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13C8F1FC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A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586F6A33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9221D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28FF49E" w14:textId="77777777" w:rsidR="001E3927" w:rsidRDefault="001E392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257A8C87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FORMULARZ </w:t>
      </w:r>
      <w:r w:rsidR="00933942">
        <w:rPr>
          <w:rFonts w:ascii="Segoe UI" w:eastAsia="Quattrocento Sans" w:hAnsi="Segoe UI" w:cs="Segoe UI"/>
          <w:b/>
          <w:sz w:val="20"/>
          <w:szCs w:val="20"/>
        </w:rPr>
        <w:t>PARAMETRÓW TECHNICZNYCH</w:t>
      </w:r>
    </w:p>
    <w:p w14:paraId="1FD5BED9" w14:textId="35956DDD" w:rsidR="007611BF" w:rsidRPr="00D000ED" w:rsidRDefault="007611BF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do formularza ofertowego</w:t>
      </w:r>
    </w:p>
    <w:p w14:paraId="7A86C9B5" w14:textId="7DC11155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A31771" w:rsidRPr="00A31771">
        <w:rPr>
          <w:rFonts w:ascii="Segoe UI" w:eastAsia="Quattrocento Sans" w:hAnsi="Segoe UI" w:cs="Segoe UI"/>
          <w:b/>
          <w:sz w:val="20"/>
          <w:szCs w:val="20"/>
        </w:rPr>
        <w:t xml:space="preserve">FEMP - </w:t>
      </w:r>
      <w:r w:rsidR="00735BB3">
        <w:rPr>
          <w:rFonts w:ascii="Segoe UI" w:eastAsia="Quattrocento Sans" w:hAnsi="Segoe UI" w:cs="Segoe UI"/>
          <w:b/>
          <w:sz w:val="20"/>
          <w:szCs w:val="20"/>
        </w:rPr>
        <w:t>1</w:t>
      </w:r>
      <w:r w:rsidR="00A31771" w:rsidRPr="00A31771">
        <w:rPr>
          <w:rFonts w:ascii="Segoe UI" w:eastAsia="Quattrocento Sans" w:hAnsi="Segoe UI" w:cs="Segoe UI"/>
          <w:b/>
          <w:sz w:val="20"/>
          <w:szCs w:val="20"/>
        </w:rPr>
        <w:t>/202</w:t>
      </w:r>
      <w:r w:rsidR="00B753CD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0C3B690" w14:textId="605A3C46" w:rsidR="00720313" w:rsidRDefault="0072031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6E31B18" w14:textId="77777777" w:rsidR="002A3B88" w:rsidRDefault="002A3B88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FA89DB9" w14:textId="3267B023" w:rsidR="002A3B88" w:rsidRDefault="002A3B88" w:rsidP="002A3B88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1</w:t>
      </w:r>
      <w:r w:rsidR="009E37DF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9E37DF" w:rsidRPr="009E37DF">
        <w:rPr>
          <w:rFonts w:ascii="Segoe UI" w:eastAsia="Quattrocento Sans" w:hAnsi="Segoe UI" w:cs="Segoe UI"/>
          <w:b/>
          <w:sz w:val="20"/>
          <w:szCs w:val="20"/>
        </w:rPr>
        <w:t>Maszyna wytrzymałościowa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2B7BD2A" w14:textId="77777777" w:rsidR="002A3B88" w:rsidRPr="00720313" w:rsidRDefault="002A3B88" w:rsidP="002A3B88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FD4512" w:rsidRPr="0058440F" w14:paraId="6C3A1683" w14:textId="77777777" w:rsidTr="00363508">
        <w:trPr>
          <w:trHeight w:val="36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3F8A35" w14:textId="77777777" w:rsidR="00FD4512" w:rsidRPr="003B3D0E" w:rsidRDefault="00FD4512" w:rsidP="00363508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9A60A03" w14:textId="77777777" w:rsidR="00FD4512" w:rsidRDefault="00FD4512" w:rsidP="00363508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21DB1179" w14:textId="77777777" w:rsidR="00FD4512" w:rsidRPr="0058440F" w:rsidRDefault="00FD4512" w:rsidP="00363508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FD4512" w:rsidRPr="008E5111" w14:paraId="10B443E1" w14:textId="77777777" w:rsidTr="00363508">
        <w:trPr>
          <w:trHeight w:val="39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7E8B57" w14:textId="77777777" w:rsidR="00FD4512" w:rsidRPr="008E5111" w:rsidRDefault="00FD4512" w:rsidP="00363508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E5111">
              <w:rPr>
                <w:rFonts w:ascii="Segoe UI" w:eastAsia="Quattrocento Sans" w:hAnsi="Segoe UI" w:cs="Segoe UI"/>
                <w:b/>
                <w:sz w:val="18"/>
                <w:szCs w:val="18"/>
              </w:rPr>
              <w:t>Specyfikacja techniczna</w:t>
            </w:r>
          </w:p>
        </w:tc>
      </w:tr>
      <w:tr w:rsidR="00FD4512" w:rsidRPr="004301C4" w14:paraId="50F2652C" w14:textId="77777777" w:rsidTr="00363508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9CB5D9" w14:textId="51E393AB" w:rsidR="00FD4512" w:rsidRPr="003F0C77" w:rsidRDefault="009B27E9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Maksymalna siła pomiarowa: min. 50 kN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F93EFF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34E156A3" w14:textId="77777777" w:rsidTr="00363508">
        <w:trPr>
          <w:trHeight w:val="335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02D16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Dokładność siły pomiarowej ± 1%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989C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3B1F44BB" w14:textId="77777777" w:rsidTr="00363508">
        <w:trPr>
          <w:trHeight w:val="3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58D5F" w14:textId="1E6C4B4D" w:rsidR="00FD4512" w:rsidRPr="003F0C77" w:rsidRDefault="00CD2AC6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 xml:space="preserve">Zakres pomiarowy: co najmniej 50 kN-30 </w:t>
            </w:r>
            <w:proofErr w:type="spellStart"/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kN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CD4D68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0AC96D96" w14:textId="77777777" w:rsidTr="00363508">
        <w:trPr>
          <w:trHeight w:val="3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C8B62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Zakres dopuszczalnych odkształceń: ±1%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9BF316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39ACE5DD" w14:textId="77777777" w:rsidTr="00363508">
        <w:trPr>
          <w:trHeight w:val="3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7DB7C1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Dokładność pomiaru przemieszczenia do 0,5%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FF6405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7AB08ACA" w14:textId="77777777" w:rsidTr="00363508">
        <w:trPr>
          <w:trHeight w:val="3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FB2527" w14:textId="11562718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Rozdzielczość przemieszczenia maksymalnie do 0,01</w:t>
            </w:r>
            <w:r w:rsid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mm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D2927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26AB8D76" w14:textId="77777777" w:rsidTr="00363508">
        <w:trPr>
          <w:trHeight w:val="3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C96E7A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Zakres prędkości: od 0,05 mm/min do 500 mm/min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A02B58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5637E5A2" w14:textId="77777777" w:rsidTr="00363508">
        <w:trPr>
          <w:trHeight w:val="3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5EAE14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Maksymalny zakres pracy (ściskanie/rozciąganie): 850 mm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8F04F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4C23DBCA" w14:textId="77777777" w:rsidTr="00363508">
        <w:trPr>
          <w:trHeight w:val="37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715703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/>
                <w:sz w:val="18"/>
                <w:szCs w:val="18"/>
              </w:rPr>
              <w:t>Standardowe wyposażenie</w:t>
            </w:r>
          </w:p>
        </w:tc>
      </w:tr>
      <w:tr w:rsidR="00FD4512" w:rsidRPr="004301C4" w14:paraId="1AF1F267" w14:textId="77777777" w:rsidTr="00363508">
        <w:trPr>
          <w:trHeight w:val="37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3BC16" w14:textId="2E95F9CB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Szczęki płaskie o zakresie max 0-7 mm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35A75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0B4A7578" w14:textId="77777777" w:rsidTr="00363508">
        <w:trPr>
          <w:trHeight w:val="5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D203A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Szczęki okrągłe o średnicach w zakresach min.: ø4, ø8, ø10, ø14 mm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FA1D7E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5244E8C3" w14:textId="77777777" w:rsidTr="00363508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3876" w14:textId="41019B1E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Standardowe szczęki w zakresie (ściskanie</w:t>
            </w:r>
            <w:r w:rsidR="007900C6"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 xml:space="preserve"> i zginanie</w:t>
            </w: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): 80x1 mm +/-10%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E5BA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D4512" w:rsidRPr="004301C4" w14:paraId="20A3F331" w14:textId="77777777" w:rsidTr="00363508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252AA" w14:textId="77777777" w:rsidR="00FD4512" w:rsidRPr="003F0C77" w:rsidRDefault="00FD4512" w:rsidP="003F0C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F0C7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Silnik: o mocy min. 1 kW, zasilanie min. 230 V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A04B8" w14:textId="77777777" w:rsidR="00FD4512" w:rsidRPr="004301C4" w:rsidRDefault="00FD4512" w:rsidP="00363508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450DD1D" w14:textId="77777777" w:rsidR="00FD4512" w:rsidRDefault="00FD4512" w:rsidP="00FD4512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06ED227" w14:textId="435CFFA8" w:rsidR="002A3B88" w:rsidRDefault="002A3B88" w:rsidP="002A3B88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2</w:t>
      </w:r>
      <w:r w:rsidR="00081A75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081A75" w:rsidRPr="00081A75">
        <w:rPr>
          <w:rFonts w:ascii="Segoe UI" w:eastAsia="Quattrocento Sans" w:hAnsi="Segoe UI" w:cs="Segoe UI"/>
          <w:b/>
          <w:sz w:val="20"/>
          <w:szCs w:val="20"/>
        </w:rPr>
        <w:t>Spektrometr iskrowy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680D02D" w14:textId="77777777" w:rsidR="002A3B88" w:rsidRPr="00720313" w:rsidRDefault="002A3B88" w:rsidP="002A3B88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2A3B88" w:rsidRPr="003B3D0E" w14:paraId="78CFFCBD" w14:textId="77777777" w:rsidTr="00C82DA1">
        <w:trPr>
          <w:trHeight w:val="36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6BF160F" w14:textId="77777777" w:rsidR="002A3B88" w:rsidRPr="003B3D0E" w:rsidRDefault="002A3B88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BDF5DE" w14:textId="77777777" w:rsidR="002A3B88" w:rsidRDefault="002A3B88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3"/>
            </w:r>
          </w:p>
          <w:p w14:paraId="718E3D3B" w14:textId="77777777" w:rsidR="002A3B88" w:rsidRPr="0058440F" w:rsidRDefault="002A3B88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F34E6" w:rsidRPr="003B3D0E" w14:paraId="1FDE9601" w14:textId="77777777" w:rsidTr="006F34E6">
        <w:trPr>
          <w:trHeight w:val="39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EFC17D" w14:textId="46C14CFA" w:rsidR="006F34E6" w:rsidRPr="003B3D0E" w:rsidRDefault="006F34E6" w:rsidP="0023775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E5111">
              <w:rPr>
                <w:rFonts w:ascii="Segoe UI" w:eastAsia="Quattrocento Sans" w:hAnsi="Segoe UI" w:cs="Segoe UI"/>
                <w:b/>
                <w:sz w:val="18"/>
                <w:szCs w:val="18"/>
              </w:rPr>
              <w:t>Specyfikacja techniczna</w:t>
            </w:r>
          </w:p>
        </w:tc>
      </w:tr>
      <w:tr w:rsidR="006F34E6" w:rsidRPr="003B3D0E" w14:paraId="00269A69" w14:textId="77777777" w:rsidTr="006F34E6">
        <w:trPr>
          <w:trHeight w:val="335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55D059" w14:textId="4EC716C2" w:rsidR="006F34E6" w:rsidRPr="003F0C77" w:rsidRDefault="006F34E6" w:rsidP="0023775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F0C77">
              <w:rPr>
                <w:rFonts w:ascii="Segoe UI" w:eastAsia="Quattrocento Sans" w:hAnsi="Segoe UI" w:cs="Segoe UI"/>
                <w:bCs/>
                <w:sz w:val="18"/>
                <w:szCs w:val="18"/>
              </w:rPr>
              <w:t>System optyczny</w:t>
            </w:r>
          </w:p>
        </w:tc>
      </w:tr>
      <w:tr w:rsidR="00C82DA1" w:rsidRPr="003B3D0E" w14:paraId="131784A8" w14:textId="77777777" w:rsidTr="00237757">
        <w:trPr>
          <w:trHeight w:val="27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E6AD6" w14:textId="747C6759" w:rsidR="00C82DA1" w:rsidRPr="002107A2" w:rsidRDefault="006F0373" w:rsidP="002377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2107A2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lastRenderedPageBreak/>
              <w:t>Jednooptyczny</w:t>
            </w:r>
            <w:proofErr w:type="spellEnd"/>
            <w:r w:rsidRPr="002107A2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 xml:space="preserve"> układ spektrometru typu </w:t>
            </w:r>
            <w:proofErr w:type="spellStart"/>
            <w:r w:rsidRPr="002107A2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Paschena-Runge'a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557287" w14:textId="77777777" w:rsidR="00C82DA1" w:rsidRPr="006F0373" w:rsidRDefault="00C82DA1" w:rsidP="0023775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82DA1" w:rsidRPr="003B3D0E" w14:paraId="3AFD65A1" w14:textId="77777777" w:rsidTr="00400980">
        <w:trPr>
          <w:trHeight w:val="37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CBD2" w14:textId="4C4C5423" w:rsidR="00C82DA1" w:rsidRPr="002107A2" w:rsidRDefault="00D2584D" w:rsidP="002377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2107A2">
              <w:rPr>
                <w:rFonts w:ascii="Segoe UI" w:hAnsi="Segoe UI" w:cs="Segoe UI"/>
                <w:sz w:val="18"/>
                <w:szCs w:val="18"/>
              </w:rPr>
              <w:t>Wklęsła holograficzna siatka dyfrakcyjna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DFE6" w14:textId="77777777" w:rsidR="00C82DA1" w:rsidRPr="006F0373" w:rsidRDefault="00C82DA1" w:rsidP="0023775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0980" w:rsidRPr="003B3D0E" w14:paraId="35EDC851" w14:textId="77777777" w:rsidTr="00400980">
        <w:trPr>
          <w:trHeight w:val="37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ACF6" w14:textId="7EA55203" w:rsidR="00400980" w:rsidRPr="002107A2" w:rsidRDefault="00174222" w:rsidP="002377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2107A2">
              <w:rPr>
                <w:rFonts w:ascii="Segoe UI" w:hAnsi="Segoe UI" w:cs="Segoe UI"/>
                <w:sz w:val="18"/>
                <w:szCs w:val="18"/>
              </w:rPr>
              <w:t xml:space="preserve">Uszczelniony, pyłoszczelny system </w:t>
            </w:r>
            <w:proofErr w:type="spellStart"/>
            <w:r w:rsidRPr="002107A2">
              <w:rPr>
                <w:rFonts w:ascii="Segoe UI" w:hAnsi="Segoe UI" w:cs="Segoe UI"/>
                <w:sz w:val="18"/>
                <w:szCs w:val="18"/>
              </w:rPr>
              <w:t>multioptyczny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2199" w14:textId="77777777" w:rsidR="00400980" w:rsidRPr="006F0373" w:rsidRDefault="00400980" w:rsidP="0023775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0980" w:rsidRPr="003B3D0E" w14:paraId="772E1E03" w14:textId="77777777" w:rsidTr="00400980">
        <w:trPr>
          <w:trHeight w:val="37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BC54" w14:textId="2C0E35C8" w:rsidR="00400980" w:rsidRPr="002107A2" w:rsidRDefault="00BF6C25" w:rsidP="002377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2107A2">
              <w:rPr>
                <w:rFonts w:ascii="Segoe UI" w:hAnsi="Segoe UI" w:cs="Segoe UI"/>
                <w:sz w:val="18"/>
                <w:szCs w:val="18"/>
              </w:rPr>
              <w:t>Zakres długości fal UV-VIS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BDEE" w14:textId="77777777" w:rsidR="00400980" w:rsidRPr="006F0373" w:rsidRDefault="00400980" w:rsidP="00237757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8A527F" w:rsidRPr="003B3D0E" w14:paraId="48D78086" w14:textId="77777777" w:rsidTr="007B78DA">
        <w:trPr>
          <w:trHeight w:val="37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27A38" w14:textId="50B1D9DB" w:rsidR="008A527F" w:rsidRPr="003F0C77" w:rsidRDefault="007B78DA" w:rsidP="00237757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F0C77">
              <w:rPr>
                <w:rFonts w:ascii="Segoe UI" w:eastAsia="Quattrocento Sans" w:hAnsi="Segoe UI" w:cs="Segoe UI"/>
                <w:bCs/>
                <w:sz w:val="18"/>
                <w:szCs w:val="18"/>
              </w:rPr>
              <w:t>Źródło wzbudzenia typu</w:t>
            </w:r>
          </w:p>
        </w:tc>
      </w:tr>
      <w:tr w:rsidR="00400980" w:rsidRPr="003B3D0E" w14:paraId="6E445511" w14:textId="77777777" w:rsidTr="00400980">
        <w:trPr>
          <w:trHeight w:val="37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4A25" w14:textId="7F2BE817" w:rsidR="00400980" w:rsidRPr="002107A2" w:rsidRDefault="00E70D2D" w:rsidP="002377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</w:t>
            </w:r>
            <w:r w:rsidRPr="00E70D2D">
              <w:rPr>
                <w:rFonts w:ascii="Segoe UI" w:hAnsi="Segoe UI" w:cs="Segoe UI"/>
                <w:sz w:val="18"/>
                <w:szCs w:val="18"/>
              </w:rPr>
              <w:t>ulsacyjne, w pełni cyfrowe źródło optyczne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19F2" w14:textId="77777777" w:rsidR="00400980" w:rsidRPr="002107A2" w:rsidRDefault="00400980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0980" w:rsidRPr="003B3D0E" w14:paraId="18D3887B" w14:textId="77777777" w:rsidTr="00400980">
        <w:trPr>
          <w:trHeight w:val="37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C7FF" w14:textId="530411D9" w:rsidR="00400980" w:rsidRPr="002107A2" w:rsidRDefault="00237757" w:rsidP="002377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</w:t>
            </w:r>
            <w:r w:rsidRPr="00237757">
              <w:rPr>
                <w:rFonts w:ascii="Segoe UI" w:hAnsi="Segoe UI" w:cs="Segoe UI"/>
                <w:sz w:val="18"/>
                <w:szCs w:val="18"/>
              </w:rPr>
              <w:t>ysokoenergetyczna iskra wstępna, kontrolowana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37757">
              <w:rPr>
                <w:rFonts w:ascii="Segoe UI" w:hAnsi="Segoe UI" w:cs="Segoe UI"/>
                <w:sz w:val="18"/>
                <w:szCs w:val="18"/>
              </w:rPr>
              <w:t>komputerowo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6E5C" w14:textId="77777777" w:rsidR="00400980" w:rsidRPr="002107A2" w:rsidRDefault="00400980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00980" w:rsidRPr="003B3D0E" w14:paraId="12DD80FE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647D" w14:textId="044176CC" w:rsidR="00400980" w:rsidRPr="002107A2" w:rsidRDefault="001F0F2F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F0F2F">
              <w:rPr>
                <w:rFonts w:ascii="Segoe UI" w:hAnsi="Segoe UI" w:cs="Segoe UI"/>
                <w:sz w:val="18"/>
                <w:szCs w:val="18"/>
              </w:rPr>
              <w:t xml:space="preserve">Zakres częstotliwości do 600 </w:t>
            </w:r>
            <w:proofErr w:type="spellStart"/>
            <w:r w:rsidRPr="001F0F2F">
              <w:rPr>
                <w:rFonts w:ascii="Segoe UI" w:hAnsi="Segoe UI" w:cs="Segoe UI"/>
                <w:sz w:val="18"/>
                <w:szCs w:val="18"/>
              </w:rPr>
              <w:t>Hz</w:t>
            </w:r>
            <w:proofErr w:type="spellEnd"/>
            <w:r w:rsidRPr="001F0F2F">
              <w:rPr>
                <w:rFonts w:ascii="Segoe UI" w:hAnsi="Segoe UI" w:cs="Segoe UI"/>
                <w:sz w:val="18"/>
                <w:szCs w:val="18"/>
              </w:rPr>
              <w:t>, z prądem szczytowym do 200 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F0BE" w14:textId="77777777" w:rsidR="00400980" w:rsidRPr="002107A2" w:rsidRDefault="00400980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8006D" w:rsidRPr="003B3D0E" w14:paraId="3766156A" w14:textId="77777777" w:rsidTr="00ED0AD8">
        <w:trPr>
          <w:trHeight w:val="347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BE66" w14:textId="09363BEC" w:rsidR="0038006D" w:rsidRPr="0038006D" w:rsidRDefault="0038006D" w:rsidP="0038006D">
            <w:pPr>
              <w:spacing w:before="0" w:after="0" w:line="252" w:lineRule="auto"/>
              <w:ind w:left="36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8006D">
              <w:rPr>
                <w:rFonts w:ascii="Segoe UI" w:eastAsia="Quattrocento Sans" w:hAnsi="Segoe UI" w:cs="Segoe UI"/>
                <w:bCs/>
                <w:sz w:val="18"/>
                <w:szCs w:val="18"/>
              </w:rPr>
              <w:t>Pozycja iskrzenia</w:t>
            </w:r>
          </w:p>
        </w:tc>
      </w:tr>
      <w:tr w:rsidR="001F0F2F" w:rsidRPr="003B3D0E" w14:paraId="15C20956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7B5A" w14:textId="0F025968" w:rsidR="001F0F2F" w:rsidRPr="001F0F2F" w:rsidRDefault="00ED0AD8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D0AD8">
              <w:rPr>
                <w:rFonts w:ascii="Segoe UI" w:hAnsi="Segoe UI" w:cs="Segoe UI"/>
                <w:sz w:val="18"/>
                <w:szCs w:val="18"/>
              </w:rPr>
              <w:t>Powinien posiadać otwarty stojak na iskry, dostosowany do analizy dużych i małych próbek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18B7" w14:textId="77777777" w:rsidR="001F0F2F" w:rsidRPr="002107A2" w:rsidRDefault="001F0F2F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F0F2F" w:rsidRPr="003B3D0E" w14:paraId="392D0A2B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5103" w14:textId="38DA4B66" w:rsidR="001F0F2F" w:rsidRPr="001F0F2F" w:rsidRDefault="00160BFE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160BFE">
              <w:rPr>
                <w:rFonts w:ascii="Segoe UI" w:hAnsi="Segoe UI" w:cs="Segoe UI"/>
                <w:sz w:val="18"/>
                <w:szCs w:val="18"/>
              </w:rPr>
              <w:t>Zdejmowana osłona oraz elektroda wolframowa.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98E2" w14:textId="77777777" w:rsidR="001F0F2F" w:rsidRPr="002107A2" w:rsidRDefault="001F0F2F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F0F2F" w:rsidRPr="003B3D0E" w14:paraId="0EC88C60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DA47" w14:textId="19D5822F" w:rsidR="001F0F2F" w:rsidRPr="001F0F2F" w:rsidRDefault="004B2C6C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B2C6C">
              <w:rPr>
                <w:rFonts w:ascii="Segoe UI" w:hAnsi="Segoe UI" w:cs="Segoe UI"/>
                <w:sz w:val="18"/>
                <w:szCs w:val="18"/>
              </w:rPr>
              <w:t>Otwór plamisty min. 12mm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9C9B" w14:textId="77777777" w:rsidR="001F0F2F" w:rsidRPr="002107A2" w:rsidRDefault="001F0F2F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513E0A03" w14:textId="77777777" w:rsidTr="00221CC0">
        <w:trPr>
          <w:trHeight w:val="328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3207" w14:textId="1C6534AC" w:rsidR="004B2C6C" w:rsidRPr="00221CC0" w:rsidRDefault="00221CC0" w:rsidP="00221CC0">
            <w:pPr>
              <w:spacing w:before="0" w:after="0" w:line="252" w:lineRule="auto"/>
              <w:ind w:left="36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21CC0">
              <w:rPr>
                <w:rFonts w:ascii="Segoe UI" w:eastAsia="Quattrocento Sans" w:hAnsi="Segoe UI" w:cs="Segoe UI"/>
                <w:bCs/>
                <w:sz w:val="18"/>
                <w:szCs w:val="18"/>
              </w:rPr>
              <w:t>Kontrola i przetwarzanie danych</w:t>
            </w:r>
          </w:p>
        </w:tc>
      </w:tr>
      <w:tr w:rsidR="001F0F2F" w:rsidRPr="003B3D0E" w14:paraId="2283C08E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7C47" w14:textId="77A9B752" w:rsidR="001F0F2F" w:rsidRPr="001F0F2F" w:rsidRDefault="00A42D97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A42D97">
              <w:rPr>
                <w:rFonts w:ascii="Segoe UI" w:hAnsi="Segoe UI" w:cs="Segoe UI"/>
                <w:sz w:val="18"/>
                <w:szCs w:val="18"/>
              </w:rPr>
              <w:t>System operacyjny, zapewniający kompatybilność z szeroką gamą urządzeń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9A6B" w14:textId="77777777" w:rsidR="001F0F2F" w:rsidRPr="002107A2" w:rsidRDefault="001F0F2F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603B6F71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BC3F" w14:textId="56A49FA9" w:rsidR="004B2C6C" w:rsidRPr="001F0F2F" w:rsidRDefault="006B5A6D" w:rsidP="006B5A6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</w:t>
            </w:r>
            <w:r w:rsidRPr="006B5A6D">
              <w:rPr>
                <w:rFonts w:ascii="Segoe UI" w:hAnsi="Segoe UI" w:cs="Segoe UI"/>
                <w:sz w:val="18"/>
                <w:szCs w:val="18"/>
              </w:rPr>
              <w:t>in. 5 portów do komunikacji z drukarką i innymi urządzeniami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8412" w14:textId="77777777" w:rsidR="004B2C6C" w:rsidRPr="002107A2" w:rsidRDefault="004B2C6C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1F5FF9F4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B7AC" w14:textId="6E687BE8" w:rsidR="004B2C6C" w:rsidRPr="001F0F2F" w:rsidRDefault="00D5557D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5557D">
              <w:rPr>
                <w:rFonts w:ascii="Segoe UI" w:hAnsi="Segoe UI" w:cs="Segoe UI"/>
                <w:sz w:val="18"/>
                <w:szCs w:val="18"/>
              </w:rPr>
              <w:t>Minimum 16-bitowy przetwornik analogowo-cyfrowy oraz system przepłukiwania np. argonem przy minimalnym zużyciu gazu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0380" w14:textId="77777777" w:rsidR="004B2C6C" w:rsidRPr="002107A2" w:rsidRDefault="004B2C6C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452A723C" w14:textId="77777777" w:rsidTr="00010D7B">
        <w:trPr>
          <w:trHeight w:val="40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1899" w14:textId="52FD71BC" w:rsidR="004B2C6C" w:rsidRPr="00221CC0" w:rsidRDefault="00010D7B" w:rsidP="00010D7B">
            <w:pPr>
              <w:spacing w:before="0" w:after="0" w:line="252" w:lineRule="auto"/>
              <w:ind w:left="36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Oprogramowanie</w:t>
            </w:r>
          </w:p>
        </w:tc>
      </w:tr>
      <w:tr w:rsidR="004B2C6C" w:rsidRPr="003B3D0E" w14:paraId="5C613C74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F506" w14:textId="254B84CB" w:rsidR="004B2C6C" w:rsidRPr="001F0F2F" w:rsidRDefault="000014D7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014D7">
              <w:rPr>
                <w:rFonts w:ascii="Segoe UI" w:hAnsi="Segoe UI" w:cs="Segoe UI"/>
                <w:sz w:val="18"/>
                <w:szCs w:val="18"/>
              </w:rPr>
              <w:t>Oferujące prostą obsługę i funkcję do natychmiastowego rozpoczęcia analizy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B8ED" w14:textId="77777777" w:rsidR="004B2C6C" w:rsidRPr="002107A2" w:rsidRDefault="004B2C6C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7AD7E10D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0AED" w14:textId="2A56BC98" w:rsidR="004B2C6C" w:rsidRPr="001F0F2F" w:rsidRDefault="005A4EBD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5A4EBD">
              <w:rPr>
                <w:rFonts w:ascii="Segoe UI" w:hAnsi="Segoe UI" w:cs="Segoe UI"/>
                <w:sz w:val="18"/>
                <w:szCs w:val="18"/>
              </w:rPr>
              <w:t>Tryb konfiguracji chroniony hasłem dla dodatkowego zabezpieczenia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18BE" w14:textId="77777777" w:rsidR="004B2C6C" w:rsidRPr="002107A2" w:rsidRDefault="004B2C6C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6FA879CE" w14:textId="77777777" w:rsidTr="00B76419">
        <w:trPr>
          <w:trHeight w:val="33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EA839" w14:textId="3830BB00" w:rsidR="004B2C6C" w:rsidRPr="00221CC0" w:rsidRDefault="00B76419" w:rsidP="00B76419">
            <w:pPr>
              <w:spacing w:before="0" w:after="0" w:line="252" w:lineRule="auto"/>
              <w:ind w:left="36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B76419">
              <w:rPr>
                <w:rFonts w:ascii="Segoe UI" w:eastAsia="Quattrocento Sans" w:hAnsi="Segoe UI" w:cs="Segoe UI"/>
                <w:bCs/>
                <w:sz w:val="18"/>
                <w:szCs w:val="18"/>
              </w:rPr>
              <w:t>Warunki pracy</w:t>
            </w:r>
          </w:p>
        </w:tc>
      </w:tr>
      <w:tr w:rsidR="004B2C6C" w:rsidRPr="003B3D0E" w14:paraId="5127D542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0E18" w14:textId="5774E85B" w:rsidR="004B2C6C" w:rsidRPr="001F0F2F" w:rsidRDefault="000E3279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E3279">
              <w:rPr>
                <w:rFonts w:ascii="Segoe UI" w:hAnsi="Segoe UI" w:cs="Segoe UI"/>
                <w:sz w:val="18"/>
                <w:szCs w:val="18"/>
              </w:rPr>
              <w:t>Temperatura pracy w zakresie: 10-35°C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9334" w14:textId="77777777" w:rsidR="004B2C6C" w:rsidRPr="002107A2" w:rsidRDefault="004B2C6C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4B2C6C" w:rsidRPr="003B3D0E" w14:paraId="43E60B50" w14:textId="77777777" w:rsidTr="001F0F2F">
        <w:trPr>
          <w:trHeight w:val="19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CAD8" w14:textId="3C78B12D" w:rsidR="004B2C6C" w:rsidRPr="001F0F2F" w:rsidRDefault="00603084" w:rsidP="001F0F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603084">
              <w:rPr>
                <w:rFonts w:ascii="Segoe UI" w:hAnsi="Segoe UI" w:cs="Segoe UI"/>
                <w:sz w:val="18"/>
                <w:szCs w:val="18"/>
              </w:rPr>
              <w:t>Temperatura przechowywania w zakresie: 0-45°C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907F" w14:textId="77777777" w:rsidR="004B2C6C" w:rsidRPr="002107A2" w:rsidRDefault="004B2C6C" w:rsidP="00237757">
            <w:pPr>
              <w:spacing w:before="0" w:after="0" w:line="252" w:lineRule="auto"/>
              <w:ind w:left="36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6CEA32B8" w14:textId="77777777" w:rsidR="002A3B88" w:rsidRDefault="002A3B88" w:rsidP="00C82DA1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04377D2" w14:textId="58824680" w:rsidR="00611323" w:rsidRPr="00520841" w:rsidRDefault="00611323" w:rsidP="00C82DA1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520841">
        <w:rPr>
          <w:rFonts w:ascii="Segoe UI" w:eastAsia="Quattrocento Sans" w:hAnsi="Segoe UI" w:cs="Segoe UI"/>
          <w:b/>
          <w:sz w:val="20"/>
          <w:szCs w:val="20"/>
        </w:rPr>
        <w:t>Część nr 3</w:t>
      </w:r>
      <w:r w:rsidR="00EC4436" w:rsidRPr="00520841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EC4436" w:rsidRPr="00520841">
        <w:rPr>
          <w:rFonts w:ascii="Segoe UI" w:hAnsi="Segoe UI" w:cs="Segoe UI"/>
          <w:b/>
          <w:bCs/>
          <w:color w:val="auto"/>
          <w:sz w:val="20"/>
          <w:szCs w:val="20"/>
          <w:lang w:eastAsia="en-US"/>
        </w:rPr>
        <w:t>Mikroskop</w:t>
      </w:r>
      <w:r w:rsidRPr="00520841"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67589990" w14:textId="77777777" w:rsidR="00611323" w:rsidRPr="00720313" w:rsidRDefault="00611323" w:rsidP="00C82DA1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611323" w:rsidRPr="003B3D0E" w14:paraId="3C9FC519" w14:textId="77777777" w:rsidTr="009D42DE">
        <w:trPr>
          <w:trHeight w:val="36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082744" w14:textId="77777777" w:rsidR="00611323" w:rsidRPr="003B3D0E" w:rsidRDefault="00611323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CD74281" w14:textId="77777777" w:rsidR="00611323" w:rsidRDefault="00611323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4"/>
            </w:r>
          </w:p>
          <w:p w14:paraId="791F30CB" w14:textId="77777777" w:rsidR="00611323" w:rsidRPr="0058440F" w:rsidRDefault="00611323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793127" w:rsidRPr="003B3D0E" w14:paraId="050CA54A" w14:textId="77777777" w:rsidTr="00B54C28">
        <w:trPr>
          <w:trHeight w:val="39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93CC1" w14:textId="7B9800A5" w:rsidR="00793127" w:rsidRPr="003B3D0E" w:rsidRDefault="00B54C28" w:rsidP="00B54C28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B54C28">
              <w:rPr>
                <w:rFonts w:ascii="Segoe UI" w:eastAsia="Quattrocento Sans" w:hAnsi="Segoe UI" w:cs="Segoe UI"/>
                <w:b/>
                <w:sz w:val="18"/>
                <w:szCs w:val="18"/>
              </w:rPr>
              <w:t>Specyfikacja techniczna</w:t>
            </w:r>
          </w:p>
        </w:tc>
      </w:tr>
      <w:tr w:rsidR="00DA5E83" w:rsidRPr="003B3D0E" w14:paraId="299B2F97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4D13" w14:textId="53B30002" w:rsidR="00DA5E83" w:rsidRPr="002107A2" w:rsidRDefault="00793127" w:rsidP="00DA5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793127"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  <w:t>Temperatura pracy: od +10°C do +40°C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95CA" w14:textId="77777777" w:rsidR="00DA5E83" w:rsidRPr="003B3D0E" w:rsidRDefault="00DA5E83" w:rsidP="00DA5E83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3C50408B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77B3" w14:textId="2B75154E" w:rsidR="001E2FE5" w:rsidRPr="00E76863" w:rsidRDefault="001E2FE5" w:rsidP="001E2F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Wilgotność robocza: maks. 75% przy +35°C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E851" w14:textId="77777777" w:rsidR="001E2FE5" w:rsidRPr="003B3D0E" w:rsidRDefault="001E2FE5" w:rsidP="001E2FE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0A2461A3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F94E" w14:textId="3BA7B26F" w:rsidR="001E2FE5" w:rsidRPr="00E76863" w:rsidRDefault="001E2FE5" w:rsidP="001E2F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Maksymalna wysokość użytkowania: 2000 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F6B6" w14:textId="77777777" w:rsidR="001E2FE5" w:rsidRPr="003B3D0E" w:rsidRDefault="001E2FE5" w:rsidP="001E2FE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782BB242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ACBD" w14:textId="17C3552F" w:rsidR="001E2FE5" w:rsidRPr="00E76863" w:rsidRDefault="001E2FE5" w:rsidP="001E2F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Ciśnienie powietrza: od 800 </w:t>
            </w:r>
            <w:proofErr w:type="spellStart"/>
            <w:r w:rsidRPr="00E76863">
              <w:rPr>
                <w:rFonts w:ascii="Segoe UI" w:hAnsi="Segoe UI" w:cs="Segoe UI"/>
                <w:sz w:val="18"/>
                <w:szCs w:val="18"/>
              </w:rPr>
              <w:t>hPa</w:t>
            </w:r>
            <w:proofErr w:type="spellEnd"/>
            <w:r w:rsidRPr="00E76863">
              <w:rPr>
                <w:rFonts w:ascii="Segoe UI" w:hAnsi="Segoe UI" w:cs="Segoe UI"/>
                <w:sz w:val="18"/>
                <w:szCs w:val="18"/>
              </w:rPr>
              <w:t xml:space="preserve"> do 1060 </w:t>
            </w:r>
            <w:proofErr w:type="spellStart"/>
            <w:r w:rsidRPr="00E76863">
              <w:rPr>
                <w:rFonts w:ascii="Segoe UI" w:hAnsi="Segoe UI" w:cs="Segoe UI"/>
                <w:sz w:val="18"/>
                <w:szCs w:val="18"/>
              </w:rPr>
              <w:t>hPa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B53C" w14:textId="77777777" w:rsidR="001E2FE5" w:rsidRPr="003B3D0E" w:rsidRDefault="001E2FE5" w:rsidP="001E2FE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0624817C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FDE5" w14:textId="728FF553" w:rsidR="001E2FE5" w:rsidRPr="00E76863" w:rsidRDefault="001E2FE5" w:rsidP="001E2F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Klasa ochrony: IP 20 lub lepsze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F310" w14:textId="77777777" w:rsidR="001E2FE5" w:rsidRPr="003B3D0E" w:rsidRDefault="001E2FE5" w:rsidP="001E2FE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49013911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B6DE" w14:textId="7252EE61" w:rsidR="001E2FE5" w:rsidRPr="00E76863" w:rsidRDefault="001E2FE5" w:rsidP="001E2F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Pobór mocy min: 100 VA +/-10%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6193" w14:textId="77777777" w:rsidR="001E2FE5" w:rsidRPr="003B3D0E" w:rsidRDefault="001E2FE5" w:rsidP="001E2FE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50C5CCA6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6B68" w14:textId="702414E8" w:rsidR="001E2FE5" w:rsidRPr="00E76863" w:rsidRDefault="001E2FE5" w:rsidP="001E2F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 xml:space="preserve">Zasilanie w zakresie: 100-240 V, 50-60 </w:t>
            </w:r>
            <w:proofErr w:type="spellStart"/>
            <w:r w:rsidRPr="00E76863">
              <w:rPr>
                <w:rFonts w:ascii="Segoe UI" w:hAnsi="Segoe UI" w:cs="Segoe UI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1F91" w14:textId="77777777" w:rsidR="001E2FE5" w:rsidRPr="003B3D0E" w:rsidRDefault="001E2FE5" w:rsidP="001E2FE5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E2FE5" w:rsidRPr="003B3D0E" w14:paraId="6C9584EC" w14:textId="77777777" w:rsidTr="00AF6966">
        <w:trPr>
          <w:trHeight w:val="39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560F5" w14:textId="4F8E1B74" w:rsidR="001E2FE5" w:rsidRPr="003B3D0E" w:rsidRDefault="00AF6966" w:rsidP="00AF6966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AF6966">
              <w:rPr>
                <w:rFonts w:ascii="Segoe UI" w:eastAsia="Quattrocento Sans" w:hAnsi="Segoe UI" w:cs="Segoe UI"/>
                <w:b/>
                <w:sz w:val="18"/>
                <w:szCs w:val="18"/>
              </w:rPr>
              <w:t>Funkcje operacyjne</w:t>
            </w:r>
          </w:p>
        </w:tc>
      </w:tr>
      <w:tr w:rsidR="00A35FA0" w:rsidRPr="003B3D0E" w14:paraId="025F3F7A" w14:textId="77777777" w:rsidTr="00DA5E83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6FEC" w14:textId="42AB218F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Oświetlenie: LED o mocy min. 10W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8807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2CB677DC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122A" w14:textId="12B62FC2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Rewolwer obiektywowy: minimum pięciogniazdowa, kodowana, umożliwia szybką zmianę powiększenia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C892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27354ADF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01F2" w14:textId="569AFBAE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System optyczny korygowany do nieskończoności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7D99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63935AF6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254A" w14:textId="59C0DAE9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Mechaniczny stolik, o wymiarach min. 75x30 mm, co zapewnia precyzyjne pozycjonowanie próbki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4421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70586660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36FA" w14:textId="07762046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Zakres ruchu min: 30 mm, z regulacją na obu stronach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0D3B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20A8C915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742A" w14:textId="47639FF7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Powinien posiadać metody kontrastowe obejmujące przynajmniej typy: BF, DF, DIC, C-DIC, lub równoważne umożliwiające wszechstronne badania różnych materiałów.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5070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3BA30AD3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7D46" w14:textId="027617A7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Pole widzenia: min. 23 mm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99FB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6A18B9F2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248C" w14:textId="43B71159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Powiększenie: min. x500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F391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5C57081F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4A57" w14:textId="20B2B27D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Powinien posiadać systemy zarządzania jasnością i oszczędzania energii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BC27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11B7DD3B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0D03" w14:textId="306B5543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Powinien posiadać zintegrowany statyw, pozwalający na szybkie wykonywanie zdjęć bezpośrednio z mikroskopu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0F24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A35FA0" w:rsidRPr="003B3D0E" w14:paraId="415226DB" w14:textId="77777777" w:rsidTr="00AF6966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CC48" w14:textId="3BF0E4D0" w:rsidR="00A35FA0" w:rsidRPr="00E76863" w:rsidRDefault="00A35FA0" w:rsidP="00A35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color w:val="auto"/>
                <w:sz w:val="18"/>
                <w:szCs w:val="18"/>
                <w:lang w:eastAsia="en-US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Powinien posiadać wyposażenie umożliwiające obserwację w polaryzacji, w tym analiza próbki w różnych technikach kontrastu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B009" w14:textId="77777777" w:rsidR="00A35FA0" w:rsidRPr="003B3D0E" w:rsidRDefault="00A35FA0" w:rsidP="00A35FA0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344FB0EE" w14:textId="77777777" w:rsidR="00611323" w:rsidRDefault="0061132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70D6A28" w14:textId="415122DA" w:rsidR="00611323" w:rsidRDefault="00611323" w:rsidP="0061132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4</w:t>
      </w:r>
      <w:r w:rsidR="00520841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520841" w:rsidRPr="00520841">
        <w:rPr>
          <w:rFonts w:ascii="Segoe UI" w:eastAsia="Quattrocento Sans" w:hAnsi="Segoe UI" w:cs="Segoe UI"/>
          <w:b/>
          <w:sz w:val="20"/>
          <w:szCs w:val="20"/>
        </w:rPr>
        <w:t>Przyrząd do mierzenia grubości powłok lakierniczych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28AE2C5E" w14:textId="77777777" w:rsidR="00611323" w:rsidRPr="00720313" w:rsidRDefault="00611323" w:rsidP="0061132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611323" w:rsidRPr="003B3D0E" w14:paraId="7AA3C2B1" w14:textId="77777777" w:rsidTr="00BC789D">
        <w:trPr>
          <w:trHeight w:val="36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CE8CF97" w14:textId="77777777" w:rsidR="00611323" w:rsidRPr="003B3D0E" w:rsidRDefault="00611323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A70AB99" w14:textId="77777777" w:rsidR="00611323" w:rsidRDefault="00611323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5"/>
            </w:r>
          </w:p>
          <w:p w14:paraId="5F73DAF5" w14:textId="77777777" w:rsidR="00611323" w:rsidRPr="0058440F" w:rsidRDefault="00611323" w:rsidP="001B1B73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D862FA" w:rsidRPr="003B3D0E" w14:paraId="5D08297D" w14:textId="77777777" w:rsidTr="00D862FA">
        <w:trPr>
          <w:trHeight w:val="39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D2CB0" w14:textId="788EED18" w:rsidR="00D862FA" w:rsidRPr="003B3D0E" w:rsidRDefault="00D862FA" w:rsidP="00D862FA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B54C28">
              <w:rPr>
                <w:rFonts w:ascii="Segoe UI" w:eastAsia="Quattrocento Sans" w:hAnsi="Segoe UI" w:cs="Segoe UI"/>
                <w:b/>
                <w:sz w:val="18"/>
                <w:szCs w:val="18"/>
              </w:rPr>
              <w:t>Specyfikacja techniczna</w:t>
            </w:r>
          </w:p>
        </w:tc>
      </w:tr>
      <w:tr w:rsidR="00321856" w:rsidRPr="003B3D0E" w14:paraId="6920E228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4F55" w14:textId="6A295794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 xml:space="preserve">Precyzyjny pomiar grubości warstw do 100 </w:t>
            </w:r>
            <w:proofErr w:type="spellStart"/>
            <w:r w:rsidRPr="00E76863">
              <w:rPr>
                <w:rFonts w:ascii="Segoe UI" w:hAnsi="Segoe UI" w:cs="Segoe UI"/>
                <w:sz w:val="18"/>
                <w:szCs w:val="18"/>
              </w:rPr>
              <w:t>um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28E7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4ECDF790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0A4B" w14:textId="50D4B8C8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Dokładność +/-2um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DB55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5AE701FB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BB4A" w14:textId="1FB9A7E9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Miernik powinien być dostosowany do pracy w długim, nieograniczonym okresie użytkowania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E69D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76B03F85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C9AF" w14:textId="009CF041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Miernik powinien zapewniać stabilność wyników pomiarowych w zmiennych warunkach środowiskowych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FAAB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5B3F8D47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E5BE" w14:textId="4C4B5231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Obsługa w min. 4 językach: urządzenie powinno być przystosowane do obsługi międzynarodowej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A548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6BD13DB7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17B2" w14:textId="7893770E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lastRenderedPageBreak/>
              <w:t>Możliwość bezprzewodowej transmisji danych do komputera lub drukarki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E4E1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257D4534" w14:textId="77777777" w:rsidTr="00D862FA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EB5C" w14:textId="2E0B0A36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Miernik powinien być kompatybilny z szeroką gamą sond, różniących się zakresem pomiaru, dokładnością i powtarzalnością.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0C00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21856" w:rsidRPr="003B3D0E" w14:paraId="2ED644DF" w14:textId="77777777" w:rsidTr="00BC789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07A5D" w14:textId="574931DF" w:rsidR="00321856" w:rsidRPr="00E76863" w:rsidRDefault="00321856" w:rsidP="00E768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76863">
              <w:rPr>
                <w:rFonts w:ascii="Segoe UI" w:hAnsi="Segoe UI" w:cs="Segoe UI"/>
                <w:sz w:val="18"/>
                <w:szCs w:val="18"/>
              </w:rPr>
              <w:t>Oferowane sondy powinny  być uniwersalne czyli umożliwiać pomiar różnych zakresów grubości na różnych typach materiałów, minimum takich jak stal i metale niezależne</w:t>
            </w:r>
            <w:r w:rsidR="00E76863" w:rsidRPr="00E76863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Pr="00E76863">
              <w:rPr>
                <w:rFonts w:ascii="Segoe UI" w:hAnsi="Segoe UI" w:cs="Segoe UI"/>
                <w:sz w:val="18"/>
                <w:szCs w:val="18"/>
              </w:rPr>
              <w:t>z automatycznym rozpoznawaniem podłoża do szybkiego pomiaru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633ADF" w14:textId="77777777" w:rsidR="00321856" w:rsidRPr="003B3D0E" w:rsidRDefault="00321856" w:rsidP="00321856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726AD229" w14:textId="77777777" w:rsidR="00611323" w:rsidRDefault="0061132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F496D66" w14:textId="03FC22A6" w:rsidR="00611323" w:rsidRDefault="00611323" w:rsidP="0061132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5</w:t>
      </w:r>
      <w:r w:rsidR="003A6AD5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3A6AD5" w:rsidRPr="003A6AD5">
        <w:rPr>
          <w:rFonts w:ascii="Segoe UI" w:eastAsia="Quattrocento Sans" w:hAnsi="Segoe UI" w:cs="Segoe UI"/>
          <w:b/>
          <w:sz w:val="20"/>
          <w:szCs w:val="20"/>
        </w:rPr>
        <w:t>Twardościomierz do metali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FD279E" w:rsidRPr="0058440F" w14:paraId="1FD33F9D" w14:textId="77777777" w:rsidTr="008D4BFB">
        <w:trPr>
          <w:trHeight w:val="36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5981F5B" w14:textId="77777777" w:rsidR="00FD279E" w:rsidRPr="003B3D0E" w:rsidRDefault="00FD279E" w:rsidP="00124E81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7F7975D" w14:textId="77777777" w:rsidR="00FD279E" w:rsidRDefault="00FD279E" w:rsidP="00124E81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6"/>
            </w:r>
          </w:p>
          <w:p w14:paraId="40769231" w14:textId="77777777" w:rsidR="00FD279E" w:rsidRPr="0058440F" w:rsidRDefault="00FD279E" w:rsidP="00124E81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134E9D" w:rsidRPr="003B3D0E" w14:paraId="02DE208E" w14:textId="77777777" w:rsidTr="00134E9D">
        <w:trPr>
          <w:trHeight w:val="39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660D8" w14:textId="14AF9B2B" w:rsidR="00134E9D" w:rsidRPr="003B3D0E" w:rsidRDefault="00134E9D" w:rsidP="00134E9D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B54C28">
              <w:rPr>
                <w:rFonts w:ascii="Segoe UI" w:eastAsia="Quattrocento Sans" w:hAnsi="Segoe UI" w:cs="Segoe UI"/>
                <w:b/>
                <w:sz w:val="18"/>
                <w:szCs w:val="18"/>
              </w:rPr>
              <w:t>Specyfikacja techniczna</w:t>
            </w:r>
          </w:p>
        </w:tc>
      </w:tr>
      <w:tr w:rsidR="00F37149" w:rsidRPr="003B3D0E" w14:paraId="3C9D3D80" w14:textId="77777777" w:rsidTr="00134E9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C5C8" w14:textId="5CD05ED2" w:rsidR="00F37149" w:rsidRPr="00016B5E" w:rsidRDefault="00F37149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Powinien spełniać niezbędne normy pomiarowe minimum obejmujące typy: ASTM A1038/E140, DIN 50159, ISO EN 18265, ASME CRTD-91.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3710" w14:textId="77777777" w:rsidR="00F37149" w:rsidRPr="003B3D0E" w:rsidRDefault="00F37149" w:rsidP="00F37149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37149" w:rsidRPr="003B3D0E" w14:paraId="63F43DF2" w14:textId="77777777" w:rsidTr="00134E9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C0A5" w14:textId="34EB1A08" w:rsidR="00F37149" w:rsidRPr="00016B5E" w:rsidRDefault="00F37149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Sonda z funkcją regulacji obciążenia w zakresach HV1, HV5 i HV10 (~10N, ~50N, ~100N).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39EF" w14:textId="77777777" w:rsidR="00F37149" w:rsidRPr="003B3D0E" w:rsidRDefault="00F37149" w:rsidP="00F37149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37149" w:rsidRPr="003B3D0E" w14:paraId="48A3C17D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EEAD" w14:textId="09E95628" w:rsidR="00F37149" w:rsidRPr="00016B5E" w:rsidRDefault="00F37149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Powinien posiadać kalibrację zapewniającą szybkie dopasowanie do badanego materiału.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3A71" w14:textId="77777777" w:rsidR="00F37149" w:rsidRPr="003B3D0E" w:rsidRDefault="00F37149" w:rsidP="00F37149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37149" w:rsidRPr="003B3D0E" w14:paraId="6EB788A8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8F8F" w14:textId="77777777" w:rsidR="00F37149" w:rsidRPr="00016B5E" w:rsidRDefault="00F37149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Powinien posiadać metody pomiarowe obejmujące minimum:</w:t>
            </w:r>
          </w:p>
          <w:p w14:paraId="5C1CC095" w14:textId="76BE4E4F" w:rsidR="000D26FB" w:rsidRPr="00FA4C72" w:rsidRDefault="00FA4C72" w:rsidP="00FA4C72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- </w:t>
            </w:r>
            <w:r w:rsidR="000D26FB" w:rsidRPr="00FA4C72">
              <w:rPr>
                <w:rFonts w:ascii="Segoe UI" w:hAnsi="Segoe UI" w:cs="Segoe UI"/>
                <w:sz w:val="18"/>
                <w:szCs w:val="18"/>
              </w:rPr>
              <w:t>Ultradźwiękowa (UCI),</w:t>
            </w:r>
          </w:p>
          <w:p w14:paraId="5614F17D" w14:textId="0ED258EA" w:rsidR="000D26FB" w:rsidRPr="00FA4C72" w:rsidRDefault="00FA4C72" w:rsidP="00FA4C72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- </w:t>
            </w:r>
            <w:r w:rsidR="000D26FB" w:rsidRPr="00FA4C72">
              <w:rPr>
                <w:rFonts w:ascii="Segoe UI" w:hAnsi="Segoe UI" w:cs="Segoe UI"/>
                <w:sz w:val="18"/>
                <w:szCs w:val="18"/>
              </w:rPr>
              <w:t>Dynamiczna (</w:t>
            </w:r>
            <w:proofErr w:type="spellStart"/>
            <w:r w:rsidR="000D26FB" w:rsidRPr="00FA4C72">
              <w:rPr>
                <w:rFonts w:ascii="Segoe UI" w:hAnsi="Segoe UI" w:cs="Segoe UI"/>
                <w:sz w:val="18"/>
                <w:szCs w:val="18"/>
              </w:rPr>
              <w:t>Leeba</w:t>
            </w:r>
            <w:proofErr w:type="spellEnd"/>
            <w:r w:rsidR="000D26FB" w:rsidRPr="00FA4C72">
              <w:rPr>
                <w:rFonts w:ascii="Segoe UI" w:hAnsi="Segoe UI" w:cs="Segoe UI"/>
                <w:sz w:val="18"/>
                <w:szCs w:val="18"/>
              </w:rPr>
              <w:t>) – ASTM A956/E140/A370, ISO/EN 16859, 50156, GB/T 17394, JB/T 9378, ASME CRTD-91,</w:t>
            </w:r>
          </w:p>
          <w:p w14:paraId="7B50D58D" w14:textId="29012F19" w:rsidR="000D26FB" w:rsidRPr="00FA4C72" w:rsidRDefault="00FA4C72" w:rsidP="00FA4C72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- </w:t>
            </w:r>
            <w:r w:rsidR="000D26FB" w:rsidRPr="00FA4C72">
              <w:rPr>
                <w:rFonts w:ascii="Segoe UI" w:hAnsi="Segoe UI" w:cs="Segoe UI"/>
                <w:sz w:val="18"/>
                <w:szCs w:val="18"/>
              </w:rPr>
              <w:t>Statyczna (Rockwella) – DIN 50157.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6BA5" w14:textId="77777777" w:rsidR="00F37149" w:rsidRPr="003B3D0E" w:rsidRDefault="00F37149" w:rsidP="00F37149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16B5E" w:rsidRPr="003B3D0E" w14:paraId="7CA9093E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F475" w14:textId="7A0CA3B7" w:rsidR="00016B5E" w:rsidRPr="00016B5E" w:rsidRDefault="00016B5E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Powinien posiadać kolorowy ekran kolorowy.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F782" w14:textId="77777777" w:rsidR="00016B5E" w:rsidRPr="003B3D0E" w:rsidRDefault="00016B5E" w:rsidP="00016B5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16B5E" w:rsidRPr="003B3D0E" w14:paraId="5F734259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316D" w14:textId="3EDEF9C9" w:rsidR="00016B5E" w:rsidRPr="00016B5E" w:rsidRDefault="00016B5E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Pamięć w zakresie minimum do 1 mln wyników, z możliwością transmisji do PC.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FEC3" w14:textId="77777777" w:rsidR="00016B5E" w:rsidRPr="003B3D0E" w:rsidRDefault="00016B5E" w:rsidP="00016B5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16B5E" w:rsidRPr="003B3D0E" w14:paraId="1D7EF3F9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8A93" w14:textId="1CF63D4B" w:rsidR="00016B5E" w:rsidRPr="00016B5E" w:rsidRDefault="00016B5E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Procesor co najmniej dwurdzeniowy, zapewniający płynność pracy.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02CA" w14:textId="77777777" w:rsidR="00016B5E" w:rsidRPr="003B3D0E" w:rsidRDefault="00016B5E" w:rsidP="00016B5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16B5E" w:rsidRPr="003B3D0E" w14:paraId="67AA385F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DA1A" w14:textId="0F351937" w:rsidR="00016B5E" w:rsidRPr="00016B5E" w:rsidRDefault="00016B5E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Minimalna próbka: masa 0,3 kg, grubość 5 mm.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EBF8" w14:textId="77777777" w:rsidR="00016B5E" w:rsidRPr="003B3D0E" w:rsidRDefault="00016B5E" w:rsidP="00016B5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16B5E" w:rsidRPr="003B3D0E" w14:paraId="414E9D69" w14:textId="77777777" w:rsidTr="00D5366D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EF18" w14:textId="57E4F0D7" w:rsidR="00016B5E" w:rsidRPr="00016B5E" w:rsidRDefault="00016B5E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 xml:space="preserve">Automatyczna korelacja pomiędzy metodami </w:t>
            </w:r>
            <w:proofErr w:type="spellStart"/>
            <w:r w:rsidRPr="00016B5E">
              <w:rPr>
                <w:rFonts w:ascii="Segoe UI" w:hAnsi="Segoe UI" w:cs="Segoe UI"/>
                <w:sz w:val="18"/>
                <w:szCs w:val="18"/>
              </w:rPr>
              <w:t>Leeba</w:t>
            </w:r>
            <w:proofErr w:type="spellEnd"/>
            <w:r w:rsidRPr="00016B5E">
              <w:rPr>
                <w:rFonts w:ascii="Segoe UI" w:hAnsi="Segoe UI" w:cs="Segoe UI"/>
                <w:sz w:val="18"/>
                <w:szCs w:val="18"/>
              </w:rPr>
              <w:t xml:space="preserve"> i Rockwella.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633A" w14:textId="77777777" w:rsidR="00016B5E" w:rsidRPr="003B3D0E" w:rsidRDefault="00016B5E" w:rsidP="00016B5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16B5E" w:rsidRPr="003B3D0E" w14:paraId="3A694060" w14:textId="77777777" w:rsidTr="008D4BFB">
        <w:trPr>
          <w:trHeight w:val="392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5C791" w14:textId="4417DD4E" w:rsidR="00016B5E" w:rsidRPr="00016B5E" w:rsidRDefault="00016B5E" w:rsidP="00016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16B5E">
              <w:rPr>
                <w:rFonts w:ascii="Segoe UI" w:hAnsi="Segoe UI" w:cs="Segoe UI"/>
                <w:sz w:val="18"/>
                <w:szCs w:val="18"/>
              </w:rPr>
              <w:t>Zaprogramowane krzywe konwersji, możliwość tworzenia własnych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5DD58" w14:textId="77777777" w:rsidR="00016B5E" w:rsidRPr="003B3D0E" w:rsidRDefault="00016B5E" w:rsidP="00016B5E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0EF69AEE" w14:textId="77777777" w:rsidR="00611323" w:rsidRPr="00720313" w:rsidRDefault="00611323" w:rsidP="0061132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CA634ED" w14:textId="77777777" w:rsidR="00611323" w:rsidRDefault="0061132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B86F579" w14:textId="5AB7DE95" w:rsidR="00611323" w:rsidRDefault="00611323" w:rsidP="0061132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Część nr 6</w:t>
      </w:r>
      <w:r w:rsidR="001D45B5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1D45B5" w:rsidRPr="001D45B5">
        <w:rPr>
          <w:rFonts w:ascii="Segoe UI" w:eastAsia="Quattrocento Sans" w:hAnsi="Segoe UI" w:cs="Segoe UI"/>
          <w:b/>
          <w:sz w:val="20"/>
          <w:szCs w:val="20"/>
        </w:rPr>
        <w:t>Miernik chropowatości do metali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7D02B281" w14:textId="77777777" w:rsidR="00611323" w:rsidRDefault="00611323" w:rsidP="00720313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30"/>
        <w:gridCol w:w="4532"/>
      </w:tblGrid>
      <w:tr w:rsidR="00FD279E" w:rsidRPr="0058440F" w14:paraId="347BE33D" w14:textId="77777777" w:rsidTr="008F6FA1">
        <w:trPr>
          <w:trHeight w:val="361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6CA892" w14:textId="77777777" w:rsidR="00FD279E" w:rsidRPr="003B3D0E" w:rsidRDefault="00FD279E" w:rsidP="008F6FA1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58BBFA9" w14:textId="77777777" w:rsidR="00FD279E" w:rsidRDefault="00FD279E" w:rsidP="008F6FA1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7"/>
            </w:r>
          </w:p>
          <w:p w14:paraId="2D4468F9" w14:textId="77777777" w:rsidR="00FD279E" w:rsidRPr="0058440F" w:rsidRDefault="00FD279E" w:rsidP="008F6FA1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(</w:t>
            </w:r>
            <w:r w:rsidRPr="0058440F"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należy wpisać dokładną wartość, zakres lub opis oferowanych rozwiązań</w:t>
            </w:r>
            <w:r>
              <w:rPr>
                <w:rFonts w:eastAsia="Quattrocento Sans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F301D" w:rsidRPr="003B3D0E" w14:paraId="7A355858" w14:textId="77777777" w:rsidTr="006F301D">
        <w:trPr>
          <w:trHeight w:val="352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7FB450" w14:textId="5F69B951" w:rsidR="006F301D" w:rsidRPr="003B3D0E" w:rsidRDefault="006F301D" w:rsidP="006F301D">
            <w:pPr>
              <w:spacing w:before="0" w:after="0" w:line="252" w:lineRule="auto"/>
              <w:ind w:left="0" w:firstLine="0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B54C28">
              <w:rPr>
                <w:rFonts w:ascii="Segoe UI" w:eastAsia="Quattrocento Sans" w:hAnsi="Segoe UI" w:cs="Segoe UI"/>
                <w:b/>
                <w:sz w:val="18"/>
                <w:szCs w:val="18"/>
              </w:rPr>
              <w:lastRenderedPageBreak/>
              <w:t>Specyfikacja techniczna</w:t>
            </w:r>
          </w:p>
        </w:tc>
      </w:tr>
      <w:tr w:rsidR="00E00CB2" w:rsidRPr="003B3D0E" w14:paraId="3FCAD9BF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2EC3" w14:textId="44559718" w:rsidR="00E00CB2" w:rsidRPr="00FA4C72" w:rsidRDefault="00E00CB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Elektromechaniczny, z procesorem typu DSP lub równoważnym zapewniającym szybki pomiar i niski pobór mocy.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E659" w14:textId="77777777" w:rsidR="00E00CB2" w:rsidRPr="00FA4C72" w:rsidRDefault="00E00CB2" w:rsidP="00E00CB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00CB2" w:rsidRPr="003B3D0E" w14:paraId="05AC9D15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4010" w14:textId="618B1A8F" w:rsidR="00E00CB2" w:rsidRPr="00FA4C72" w:rsidRDefault="00E00CB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Powinien spełniać parametry pomiarowe typu: Ra,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Rz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Rq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Rt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Rp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Rv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R3z, R3y,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RzJIS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Rsk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Rku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Rsm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Rs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912F" w14:textId="77777777" w:rsidR="00E00CB2" w:rsidRPr="00FA4C72" w:rsidRDefault="00E00CB2" w:rsidP="00E00CB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E00CB2" w:rsidRPr="003B3D0E" w14:paraId="6BD39361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ABE5" w14:textId="77777777" w:rsidR="00FA4C72" w:rsidRDefault="00E00CB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Zakres pomiarowy o minimalnym zakresie:</w:t>
            </w:r>
          </w:p>
          <w:p w14:paraId="468018FE" w14:textId="4CAD5590" w:rsidR="00D67CD9" w:rsidRPr="00FA4C72" w:rsidRDefault="00FA4C72" w:rsidP="00FA4C72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- </w:t>
            </w:r>
            <w:r w:rsidR="00D67CD9" w:rsidRPr="00FA4C72">
              <w:rPr>
                <w:rFonts w:ascii="Segoe UI" w:hAnsi="Segoe UI" w:cs="Segoe UI"/>
                <w:sz w:val="18"/>
                <w:szCs w:val="18"/>
              </w:rPr>
              <w:t>Oś X (pozioma): 17,5 mm</w:t>
            </w:r>
          </w:p>
          <w:p w14:paraId="4A12DC69" w14:textId="3B4BB179" w:rsidR="00D67CD9" w:rsidRPr="00FA4C72" w:rsidRDefault="00D67CD9" w:rsidP="00FA4C72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- Oś Z (pionowa): 160 μm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814F" w14:textId="77777777" w:rsidR="00E00CB2" w:rsidRPr="00FA4C72" w:rsidRDefault="00E00CB2" w:rsidP="00E00CB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59E13F1C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EEB8" w14:textId="79A8FEFA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Powinien być zgodny ze standardami obejmującymi przynajmniej typy: ISO, DIN, ANSI, JIS.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D3B3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178086C6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0125" w14:textId="17F6DACC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Rozdzielczość w zakresach co najmniej: 0,01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μm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 (±20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μm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), 0,02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μm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 (±40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μm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), 0,04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μm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 (±8 RC, PC-RC, Gauss, D-P).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B877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53DAAE24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0FBB" w14:textId="1E74894B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Wyświetlacz LCD z możliwością wyświetlania parametrów i wyników graficznych.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3C72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7D25D862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74EC" w14:textId="2B22003E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Powinien zapamiętywać minimalnie 100 wyników pomiarowych.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2D0B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12515157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9530" w14:textId="2F478277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Powinien posiadać wbudowaną baterię typu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litowo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>-jonowa, czas pracy powinien obejmować minimum 20 godzin.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2C5B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66FBCB68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DD07" w14:textId="67B092DA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Powinien posiadać automatyczne wyłączanie, oszczędzanie energii oraz możliwość podłączenia do komputera i drukarki.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59A4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56DEE2D6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3805" w14:textId="7314F7A8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Końcówka pomiarowa: spełniająca standardy diamentowej, o kącie 90° i promieniu min. 5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μm</w:t>
            </w:r>
            <w:proofErr w:type="spellEnd"/>
            <w:r w:rsidRPr="00FA4C72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0956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600B5275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0976" w14:textId="42928A9C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Prędkość przemieszczania końcówki: od 0,5 – 0,135mm/s.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A3F9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2938D1" w:rsidRPr="003B3D0E" w14:paraId="11EED8A2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79F0" w14:textId="454B62F0" w:rsidR="002938D1" w:rsidRPr="00FA4C72" w:rsidRDefault="002938D1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Powinien posiadać wzorzec kalibracyjny i oprogramowanie pomiarowe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BED5" w14:textId="77777777" w:rsidR="002938D1" w:rsidRPr="00FA4C72" w:rsidRDefault="002938D1" w:rsidP="002938D1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A4C72" w:rsidRPr="003B3D0E" w14:paraId="597DAED7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DBC6" w14:textId="166741C4" w:rsidR="00FA4C72" w:rsidRPr="00FA4C72" w:rsidRDefault="00FA4C7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Powinien posiadać wymienne końcówki pomiarowe, umożliwiające pomiar chropowatości na różnych powierzchniach, co najmniej takich jak wały, rowki, małe otwory, elementy cylindryczne i płaskie.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F6DF" w14:textId="77777777" w:rsidR="00FA4C72" w:rsidRPr="00FA4C72" w:rsidRDefault="00FA4C72" w:rsidP="00FA4C7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A4C72" w:rsidRPr="003B3D0E" w14:paraId="4459A1DB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DA4D" w14:textId="6B02FE90" w:rsidR="00FA4C72" w:rsidRPr="00FA4C72" w:rsidRDefault="00FA4C7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Grafika pomiarowa powinna pokazywać co najmniej: profil chropowatości, współczynnik zakrzywienia materiału, profil bezpośredni.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93B7" w14:textId="77777777" w:rsidR="00FA4C72" w:rsidRPr="00FA4C72" w:rsidRDefault="00FA4C72" w:rsidP="00FA4C7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A4C72" w:rsidRPr="003B3D0E" w14:paraId="5A47A562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BF2D" w14:textId="52D5EABD" w:rsidR="00FA4C72" w:rsidRPr="00FA4C72" w:rsidRDefault="00FA4C7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>Regulacja długości odcinka elementarnego w zakresie minimum: 0,25 mm, 0,8 mm, 2,5 mm.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1531" w14:textId="77777777" w:rsidR="00FA4C72" w:rsidRPr="00FA4C72" w:rsidRDefault="00FA4C72" w:rsidP="00FA4C7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A4C72" w:rsidRPr="003B3D0E" w14:paraId="2EBC8B58" w14:textId="77777777" w:rsidTr="008F6FA1">
        <w:trPr>
          <w:trHeight w:val="41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3E55" w14:textId="230EB947" w:rsidR="00FA4C72" w:rsidRPr="00FA4C72" w:rsidRDefault="00FA4C72" w:rsidP="00FA4C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ind w:left="0" w:firstLine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4C72">
              <w:rPr>
                <w:rFonts w:ascii="Segoe UI" w:hAnsi="Segoe UI" w:cs="Segoe UI"/>
                <w:sz w:val="18"/>
                <w:szCs w:val="18"/>
              </w:rPr>
              <w:t xml:space="preserve">Ślizgacz: typu rubinowy, promień wzdłużny 40 mm, nacisk pomiarowy max. 4 </w:t>
            </w:r>
            <w:proofErr w:type="spellStart"/>
            <w:r w:rsidRPr="00FA4C72">
              <w:rPr>
                <w:rFonts w:ascii="Segoe UI" w:hAnsi="Segoe UI" w:cs="Segoe UI"/>
                <w:sz w:val="18"/>
                <w:szCs w:val="18"/>
              </w:rPr>
              <w:t>mN</w:t>
            </w:r>
            <w:proofErr w:type="spellEnd"/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1FB8" w14:textId="77777777" w:rsidR="00FA4C72" w:rsidRPr="00FA4C72" w:rsidRDefault="00FA4C72" w:rsidP="00FA4C72">
            <w:pPr>
              <w:spacing w:before="0" w:after="0"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6CD53481" w14:textId="77777777" w:rsidR="005F01CB" w:rsidRDefault="005F01CB" w:rsidP="00E369D9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D15E3F" w14:textId="77777777" w:rsidR="00720313" w:rsidRDefault="00720313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886E" w14:textId="77777777" w:rsidR="002040B3" w:rsidRDefault="002040B3" w:rsidP="00CC0A09">
      <w:pPr>
        <w:spacing w:after="0"/>
      </w:pPr>
      <w:r>
        <w:separator/>
      </w:r>
    </w:p>
  </w:endnote>
  <w:endnote w:type="continuationSeparator" w:id="0">
    <w:p w14:paraId="3A7EAFBB" w14:textId="77777777" w:rsidR="002040B3" w:rsidRDefault="002040B3" w:rsidP="00CC0A09">
      <w:pPr>
        <w:spacing w:after="0"/>
      </w:pPr>
      <w:r>
        <w:continuationSeparator/>
      </w:r>
    </w:p>
  </w:endnote>
  <w:endnote w:type="continuationNotice" w:id="1">
    <w:p w14:paraId="0EB3F405" w14:textId="77777777" w:rsidR="002040B3" w:rsidRDefault="002040B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2E3E" w14:textId="77777777" w:rsidR="002040B3" w:rsidRDefault="002040B3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261932BD" w14:textId="77777777" w:rsidR="002040B3" w:rsidRDefault="002040B3" w:rsidP="00CC0A09">
      <w:pPr>
        <w:spacing w:after="0"/>
      </w:pPr>
      <w:r>
        <w:continuationSeparator/>
      </w:r>
    </w:p>
  </w:footnote>
  <w:footnote w:type="continuationNotice" w:id="1">
    <w:p w14:paraId="66386AB7" w14:textId="77777777" w:rsidR="002040B3" w:rsidRDefault="002040B3">
      <w:pPr>
        <w:spacing w:before="0" w:after="0"/>
      </w:pPr>
    </w:p>
  </w:footnote>
  <w:footnote w:id="2">
    <w:p w14:paraId="4CB56B4D" w14:textId="77777777" w:rsidR="00FD4512" w:rsidRDefault="00FD4512" w:rsidP="00FD45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3">
    <w:p w14:paraId="07353272" w14:textId="77777777" w:rsidR="002A3B88" w:rsidRDefault="002A3B88" w:rsidP="002A3B8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4">
    <w:p w14:paraId="15072616" w14:textId="77777777" w:rsidR="00611323" w:rsidRDefault="00611323" w:rsidP="006113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5">
    <w:p w14:paraId="5229909C" w14:textId="77777777" w:rsidR="00611323" w:rsidRDefault="00611323" w:rsidP="006113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6">
    <w:p w14:paraId="242B6E31" w14:textId="77777777" w:rsidR="00FD279E" w:rsidRDefault="00FD279E" w:rsidP="00FD27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7">
    <w:p w14:paraId="1F35178B" w14:textId="77777777" w:rsidR="00FD279E" w:rsidRDefault="00FD279E" w:rsidP="00FD27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3CE42DD3" w:rsidR="006C7A6D" w:rsidRPr="00720313" w:rsidRDefault="00B8279B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noProof/>
      </w:rPr>
      <w:drawing>
        <wp:inline distT="0" distB="0" distL="0" distR="0" wp14:anchorId="18BECCC6" wp14:editId="31359C8B">
          <wp:extent cx="5760720" cy="480060"/>
          <wp:effectExtent l="0" t="0" r="0" b="0"/>
          <wp:docPr id="1" name="image1.png" descr="Znaki od lewej: Fundusze Europejskie z podpisem dla Małopolski, Rzeczpospolita Polska, Unia Europejska z podpisem Dofinansowane przez Unię Europejską, Małopolsk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Znaki od lewej: Fundusze Europejskie z podpisem dla Małopolski, Rzeczpospolita Polska, Unia Europejska z podpisem Dofinansowane przez Unię Europejską, Małopolsk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F7A46"/>
    <w:multiLevelType w:val="hybridMultilevel"/>
    <w:tmpl w:val="279AC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23E2"/>
    <w:multiLevelType w:val="hybridMultilevel"/>
    <w:tmpl w:val="7E46E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926EB"/>
    <w:multiLevelType w:val="hybridMultilevel"/>
    <w:tmpl w:val="709C8B86"/>
    <w:lvl w:ilvl="0" w:tplc="95AEBF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B04BBF"/>
    <w:multiLevelType w:val="hybridMultilevel"/>
    <w:tmpl w:val="22E64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0F7479C8"/>
    <w:multiLevelType w:val="hybridMultilevel"/>
    <w:tmpl w:val="78248B6E"/>
    <w:lvl w:ilvl="0" w:tplc="81D66DEE">
      <w:start w:val="1"/>
      <w:numFmt w:val="decimal"/>
      <w:lvlText w:val="%1."/>
      <w:lvlJc w:val="left"/>
      <w:pPr>
        <w:ind w:left="720" w:hanging="360"/>
      </w:pPr>
      <w:rPr>
        <w:rFonts w:ascii="Segoe UI" w:eastAsia="Calibri" w:hAnsi="Segoe UI" w:cs="Segoe U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E3701"/>
    <w:multiLevelType w:val="hybridMultilevel"/>
    <w:tmpl w:val="EFB0DCB4"/>
    <w:lvl w:ilvl="0" w:tplc="2A12717A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30D11"/>
    <w:multiLevelType w:val="hybridMultilevel"/>
    <w:tmpl w:val="F1968CBC"/>
    <w:lvl w:ilvl="0" w:tplc="6A9AF518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A26DA"/>
    <w:multiLevelType w:val="hybridMultilevel"/>
    <w:tmpl w:val="4E383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7" w15:restartNumberingAfterBreak="0">
    <w:nsid w:val="29167CA5"/>
    <w:multiLevelType w:val="hybridMultilevel"/>
    <w:tmpl w:val="07E8A59A"/>
    <w:lvl w:ilvl="0" w:tplc="C9C2C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4B6EBC"/>
    <w:multiLevelType w:val="hybridMultilevel"/>
    <w:tmpl w:val="22E4DB58"/>
    <w:lvl w:ilvl="0" w:tplc="EE863E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C14593"/>
    <w:multiLevelType w:val="hybridMultilevel"/>
    <w:tmpl w:val="AEB86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4567241"/>
    <w:multiLevelType w:val="hybridMultilevel"/>
    <w:tmpl w:val="FC10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0" w15:restartNumberingAfterBreak="0">
    <w:nsid w:val="38597743"/>
    <w:multiLevelType w:val="hybridMultilevel"/>
    <w:tmpl w:val="359861CC"/>
    <w:lvl w:ilvl="0" w:tplc="D8444B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3A18"/>
    <w:multiLevelType w:val="hybridMultilevel"/>
    <w:tmpl w:val="B9DA6C38"/>
    <w:lvl w:ilvl="0" w:tplc="CC6CEB3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17F737C"/>
    <w:multiLevelType w:val="hybridMultilevel"/>
    <w:tmpl w:val="F1968CB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EB62DE"/>
    <w:multiLevelType w:val="hybridMultilevel"/>
    <w:tmpl w:val="BC56A068"/>
    <w:lvl w:ilvl="0" w:tplc="4EE2BF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43543777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BD0613"/>
    <w:multiLevelType w:val="hybridMultilevel"/>
    <w:tmpl w:val="87B22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35066E"/>
    <w:multiLevelType w:val="hybridMultilevel"/>
    <w:tmpl w:val="C9B84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707545"/>
    <w:multiLevelType w:val="hybridMultilevel"/>
    <w:tmpl w:val="5816D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2D4F5C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5" w15:restartNumberingAfterBreak="0">
    <w:nsid w:val="5C1C54D4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9633BD"/>
    <w:multiLevelType w:val="hybridMultilevel"/>
    <w:tmpl w:val="4D6ED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DF93613"/>
    <w:multiLevelType w:val="hybridMultilevel"/>
    <w:tmpl w:val="CBFC280C"/>
    <w:lvl w:ilvl="0" w:tplc="FFFFFFFF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57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701A709B"/>
    <w:multiLevelType w:val="hybridMultilevel"/>
    <w:tmpl w:val="9DB815CA"/>
    <w:lvl w:ilvl="0" w:tplc="D8444B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B20582"/>
    <w:multiLevelType w:val="hybridMultilevel"/>
    <w:tmpl w:val="34DE892C"/>
    <w:lvl w:ilvl="0" w:tplc="99FA9A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E33AFA"/>
    <w:multiLevelType w:val="hybridMultilevel"/>
    <w:tmpl w:val="A8F41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74DE3253"/>
    <w:multiLevelType w:val="hybridMultilevel"/>
    <w:tmpl w:val="CBFC280C"/>
    <w:lvl w:ilvl="0" w:tplc="B4C470CE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6877439"/>
    <w:multiLevelType w:val="hybridMultilevel"/>
    <w:tmpl w:val="0F56A26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7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E70D6A"/>
    <w:multiLevelType w:val="hybridMultilevel"/>
    <w:tmpl w:val="9034B16A"/>
    <w:lvl w:ilvl="0" w:tplc="A2B234FC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2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23"/>
  </w:num>
  <w:num w:numId="2" w16cid:durableId="1869640459">
    <w:abstractNumId w:val="50"/>
  </w:num>
  <w:num w:numId="3" w16cid:durableId="1296836540">
    <w:abstractNumId w:val="51"/>
  </w:num>
  <w:num w:numId="4" w16cid:durableId="1110782301">
    <w:abstractNumId w:val="70"/>
  </w:num>
  <w:num w:numId="5" w16cid:durableId="1889763211">
    <w:abstractNumId w:val="26"/>
  </w:num>
  <w:num w:numId="6" w16cid:durableId="880479565">
    <w:abstractNumId w:val="1"/>
  </w:num>
  <w:num w:numId="7" w16cid:durableId="2058242324">
    <w:abstractNumId w:val="58"/>
  </w:num>
  <w:num w:numId="8" w16cid:durableId="1936012824">
    <w:abstractNumId w:val="43"/>
  </w:num>
  <w:num w:numId="9" w16cid:durableId="530654726">
    <w:abstractNumId w:val="65"/>
  </w:num>
  <w:num w:numId="10" w16cid:durableId="1185942448">
    <w:abstractNumId w:val="42"/>
  </w:num>
  <w:num w:numId="11" w16cid:durableId="1947997755">
    <w:abstractNumId w:val="22"/>
  </w:num>
  <w:num w:numId="12" w16cid:durableId="925921487">
    <w:abstractNumId w:val="0"/>
  </w:num>
  <w:num w:numId="13" w16cid:durableId="1085110423">
    <w:abstractNumId w:val="21"/>
  </w:num>
  <w:num w:numId="14" w16cid:durableId="773288047">
    <w:abstractNumId w:val="71"/>
  </w:num>
  <w:num w:numId="15" w16cid:durableId="515507629">
    <w:abstractNumId w:val="2"/>
  </w:num>
  <w:num w:numId="16" w16cid:durableId="1405882550">
    <w:abstractNumId w:val="21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16"/>
  </w:num>
  <w:num w:numId="18" w16cid:durableId="359747937">
    <w:abstractNumId w:val="8"/>
  </w:num>
  <w:num w:numId="19" w16cid:durableId="807550901">
    <w:abstractNumId w:val="56"/>
  </w:num>
  <w:num w:numId="20" w16cid:durableId="1810322355">
    <w:abstractNumId w:val="13"/>
  </w:num>
  <w:num w:numId="21" w16cid:durableId="62603074">
    <w:abstractNumId w:val="44"/>
  </w:num>
  <w:num w:numId="22" w16cid:durableId="17777413">
    <w:abstractNumId w:val="72"/>
  </w:num>
  <w:num w:numId="23" w16cid:durableId="16007049">
    <w:abstractNumId w:val="27"/>
  </w:num>
  <w:num w:numId="24" w16cid:durableId="22361827">
    <w:abstractNumId w:val="38"/>
  </w:num>
  <w:num w:numId="25" w16cid:durableId="1534537594">
    <w:abstractNumId w:val="7"/>
  </w:num>
  <w:num w:numId="26" w16cid:durableId="1271859691">
    <w:abstractNumId w:val="10"/>
  </w:num>
  <w:num w:numId="27" w16cid:durableId="980421585">
    <w:abstractNumId w:val="29"/>
  </w:num>
  <w:num w:numId="28" w16cid:durableId="497306900">
    <w:abstractNumId w:val="69"/>
  </w:num>
  <w:num w:numId="29" w16cid:durableId="1671954879">
    <w:abstractNumId w:val="61"/>
  </w:num>
  <w:num w:numId="30" w16cid:durableId="1057127567">
    <w:abstractNumId w:val="53"/>
  </w:num>
  <w:num w:numId="31" w16cid:durableId="1479493238">
    <w:abstractNumId w:val="11"/>
  </w:num>
  <w:num w:numId="32" w16cid:durableId="1917126338">
    <w:abstractNumId w:val="47"/>
  </w:num>
  <w:num w:numId="33" w16cid:durableId="1508641834">
    <w:abstractNumId w:val="24"/>
  </w:num>
  <w:num w:numId="34" w16cid:durableId="650256096">
    <w:abstractNumId w:val="32"/>
  </w:num>
  <w:num w:numId="35" w16cid:durableId="40903273">
    <w:abstractNumId w:val="33"/>
  </w:num>
  <w:num w:numId="36" w16cid:durableId="194117915">
    <w:abstractNumId w:val="67"/>
  </w:num>
  <w:num w:numId="37" w16cid:durableId="57135109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57"/>
  </w:num>
  <w:num w:numId="39" w16cid:durableId="1394081804">
    <w:abstractNumId w:val="63"/>
  </w:num>
  <w:num w:numId="40" w16cid:durableId="569732471">
    <w:abstractNumId w:val="25"/>
  </w:num>
  <w:num w:numId="41" w16cid:durableId="1350528274">
    <w:abstractNumId w:val="49"/>
  </w:num>
  <w:num w:numId="42" w16cid:durableId="1560704063">
    <w:abstractNumId w:val="54"/>
  </w:num>
  <w:num w:numId="43" w16cid:durableId="1882593707">
    <w:abstractNumId w:val="48"/>
  </w:num>
  <w:num w:numId="44" w16cid:durableId="1915312176">
    <w:abstractNumId w:val="19"/>
  </w:num>
  <w:num w:numId="45" w16cid:durableId="2062512712">
    <w:abstractNumId w:val="64"/>
  </w:num>
  <w:num w:numId="46" w16cid:durableId="153375227">
    <w:abstractNumId w:val="46"/>
  </w:num>
  <w:num w:numId="47" w16cid:durableId="1182938369">
    <w:abstractNumId w:val="41"/>
  </w:num>
  <w:num w:numId="48" w16cid:durableId="1815950767">
    <w:abstractNumId w:val="20"/>
  </w:num>
  <w:num w:numId="49" w16cid:durableId="268901209">
    <w:abstractNumId w:val="5"/>
  </w:num>
  <w:num w:numId="50" w16cid:durableId="942805281">
    <w:abstractNumId w:val="17"/>
  </w:num>
  <w:num w:numId="51" w16cid:durableId="1563102851">
    <w:abstractNumId w:val="18"/>
  </w:num>
  <w:num w:numId="52" w16cid:durableId="71856648">
    <w:abstractNumId w:val="68"/>
  </w:num>
  <w:num w:numId="53" w16cid:durableId="102195534">
    <w:abstractNumId w:val="35"/>
  </w:num>
  <w:num w:numId="54" w16cid:durableId="1005979549">
    <w:abstractNumId w:val="60"/>
  </w:num>
  <w:num w:numId="55" w16cid:durableId="1042755994">
    <w:abstractNumId w:val="55"/>
  </w:num>
  <w:num w:numId="56" w16cid:durableId="341012340">
    <w:abstractNumId w:val="6"/>
  </w:num>
  <w:num w:numId="57" w16cid:durableId="1380545047">
    <w:abstractNumId w:val="9"/>
  </w:num>
  <w:num w:numId="58" w16cid:durableId="1362320125">
    <w:abstractNumId w:val="59"/>
  </w:num>
  <w:num w:numId="59" w16cid:durableId="959533111">
    <w:abstractNumId w:val="12"/>
  </w:num>
  <w:num w:numId="60" w16cid:durableId="952515831">
    <w:abstractNumId w:val="30"/>
  </w:num>
  <w:num w:numId="61" w16cid:durableId="1044450904">
    <w:abstractNumId w:val="31"/>
  </w:num>
  <w:num w:numId="62" w16cid:durableId="1012419059">
    <w:abstractNumId w:val="14"/>
  </w:num>
  <w:num w:numId="63" w16cid:durableId="882332353">
    <w:abstractNumId w:val="34"/>
  </w:num>
  <w:num w:numId="64" w16cid:durableId="486674548">
    <w:abstractNumId w:val="36"/>
  </w:num>
  <w:num w:numId="65" w16cid:durableId="340082222">
    <w:abstractNumId w:val="45"/>
  </w:num>
  <w:num w:numId="66" w16cid:durableId="849375905">
    <w:abstractNumId w:val="40"/>
  </w:num>
  <w:num w:numId="67" w16cid:durableId="1523742194">
    <w:abstractNumId w:val="4"/>
  </w:num>
  <w:num w:numId="68" w16cid:durableId="1696735038">
    <w:abstractNumId w:val="28"/>
  </w:num>
  <w:num w:numId="69" w16cid:durableId="1871338985">
    <w:abstractNumId w:val="3"/>
  </w:num>
  <w:num w:numId="70" w16cid:durableId="1049961925">
    <w:abstractNumId w:val="15"/>
  </w:num>
  <w:num w:numId="71" w16cid:durableId="1000618996">
    <w:abstractNumId w:val="37"/>
  </w:num>
  <w:num w:numId="72" w16cid:durableId="1813055390">
    <w:abstractNumId w:val="52"/>
  </w:num>
  <w:num w:numId="73" w16cid:durableId="209658306">
    <w:abstractNumId w:val="39"/>
  </w:num>
  <w:num w:numId="74" w16cid:durableId="2026132728">
    <w:abstractNumId w:val="66"/>
  </w:num>
  <w:num w:numId="75" w16cid:durableId="1934128004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14D7"/>
    <w:rsid w:val="00004F28"/>
    <w:rsid w:val="00010D7B"/>
    <w:rsid w:val="00011AFC"/>
    <w:rsid w:val="00013023"/>
    <w:rsid w:val="000136B7"/>
    <w:rsid w:val="00016B5E"/>
    <w:rsid w:val="00021E76"/>
    <w:rsid w:val="00025FAD"/>
    <w:rsid w:val="000362B9"/>
    <w:rsid w:val="0004332C"/>
    <w:rsid w:val="00045747"/>
    <w:rsid w:val="000467E2"/>
    <w:rsid w:val="00060BFC"/>
    <w:rsid w:val="000656FC"/>
    <w:rsid w:val="00065F89"/>
    <w:rsid w:val="000726FD"/>
    <w:rsid w:val="00081A21"/>
    <w:rsid w:val="00081A75"/>
    <w:rsid w:val="00085359"/>
    <w:rsid w:val="00093F1F"/>
    <w:rsid w:val="000947D6"/>
    <w:rsid w:val="000953BD"/>
    <w:rsid w:val="000A02B5"/>
    <w:rsid w:val="000A74B6"/>
    <w:rsid w:val="000B195C"/>
    <w:rsid w:val="000B2EAA"/>
    <w:rsid w:val="000B4307"/>
    <w:rsid w:val="000B55AC"/>
    <w:rsid w:val="000C73A4"/>
    <w:rsid w:val="000D26FB"/>
    <w:rsid w:val="000E1756"/>
    <w:rsid w:val="000E316E"/>
    <w:rsid w:val="000E3279"/>
    <w:rsid w:val="000E34E5"/>
    <w:rsid w:val="000E3729"/>
    <w:rsid w:val="000E6BFF"/>
    <w:rsid w:val="000F1215"/>
    <w:rsid w:val="000F431C"/>
    <w:rsid w:val="000F59E4"/>
    <w:rsid w:val="000F61C5"/>
    <w:rsid w:val="000F6A4D"/>
    <w:rsid w:val="001014D1"/>
    <w:rsid w:val="00102FC8"/>
    <w:rsid w:val="001040FC"/>
    <w:rsid w:val="00105EE6"/>
    <w:rsid w:val="00105FEF"/>
    <w:rsid w:val="0011329D"/>
    <w:rsid w:val="00114E1F"/>
    <w:rsid w:val="00115BBB"/>
    <w:rsid w:val="00115F6C"/>
    <w:rsid w:val="0011669F"/>
    <w:rsid w:val="0012005F"/>
    <w:rsid w:val="0012088B"/>
    <w:rsid w:val="00123F04"/>
    <w:rsid w:val="00126CF7"/>
    <w:rsid w:val="0013498B"/>
    <w:rsid w:val="00134E9D"/>
    <w:rsid w:val="00136AB1"/>
    <w:rsid w:val="001374CB"/>
    <w:rsid w:val="0014625F"/>
    <w:rsid w:val="00155892"/>
    <w:rsid w:val="00157263"/>
    <w:rsid w:val="00160BFE"/>
    <w:rsid w:val="00161327"/>
    <w:rsid w:val="001645A9"/>
    <w:rsid w:val="00165D85"/>
    <w:rsid w:val="0016748A"/>
    <w:rsid w:val="00167572"/>
    <w:rsid w:val="00174222"/>
    <w:rsid w:val="00174295"/>
    <w:rsid w:val="00175D23"/>
    <w:rsid w:val="001829FE"/>
    <w:rsid w:val="0018351F"/>
    <w:rsid w:val="00186E35"/>
    <w:rsid w:val="00194CB0"/>
    <w:rsid w:val="001A0696"/>
    <w:rsid w:val="001A320B"/>
    <w:rsid w:val="001A3CDA"/>
    <w:rsid w:val="001A488C"/>
    <w:rsid w:val="001A5570"/>
    <w:rsid w:val="001B0FA9"/>
    <w:rsid w:val="001B23CD"/>
    <w:rsid w:val="001B3B90"/>
    <w:rsid w:val="001B4858"/>
    <w:rsid w:val="001B779D"/>
    <w:rsid w:val="001C1D0E"/>
    <w:rsid w:val="001C65C1"/>
    <w:rsid w:val="001C7D12"/>
    <w:rsid w:val="001D18EF"/>
    <w:rsid w:val="001D45B5"/>
    <w:rsid w:val="001D4B87"/>
    <w:rsid w:val="001D57DE"/>
    <w:rsid w:val="001D6B52"/>
    <w:rsid w:val="001E2FE5"/>
    <w:rsid w:val="001E3927"/>
    <w:rsid w:val="001E5B80"/>
    <w:rsid w:val="001E7073"/>
    <w:rsid w:val="001F0F2F"/>
    <w:rsid w:val="001F507D"/>
    <w:rsid w:val="001F68B9"/>
    <w:rsid w:val="002040B3"/>
    <w:rsid w:val="00204421"/>
    <w:rsid w:val="002070EA"/>
    <w:rsid w:val="002107A2"/>
    <w:rsid w:val="00211B65"/>
    <w:rsid w:val="00216A87"/>
    <w:rsid w:val="00217D6D"/>
    <w:rsid w:val="002213A1"/>
    <w:rsid w:val="00221CC0"/>
    <w:rsid w:val="00223A87"/>
    <w:rsid w:val="00230E20"/>
    <w:rsid w:val="00232A58"/>
    <w:rsid w:val="002342AF"/>
    <w:rsid w:val="00237757"/>
    <w:rsid w:val="00241D7D"/>
    <w:rsid w:val="0024656F"/>
    <w:rsid w:val="00252FF5"/>
    <w:rsid w:val="00254A82"/>
    <w:rsid w:val="00255597"/>
    <w:rsid w:val="002577A5"/>
    <w:rsid w:val="00260168"/>
    <w:rsid w:val="002619BF"/>
    <w:rsid w:val="0026685C"/>
    <w:rsid w:val="00267246"/>
    <w:rsid w:val="002675D7"/>
    <w:rsid w:val="0027062D"/>
    <w:rsid w:val="002731E3"/>
    <w:rsid w:val="00280B72"/>
    <w:rsid w:val="00282BD6"/>
    <w:rsid w:val="002938D1"/>
    <w:rsid w:val="00293C5C"/>
    <w:rsid w:val="00293CB9"/>
    <w:rsid w:val="00293EC4"/>
    <w:rsid w:val="002977F2"/>
    <w:rsid w:val="002A1069"/>
    <w:rsid w:val="002A3B88"/>
    <w:rsid w:val="002A4491"/>
    <w:rsid w:val="002A7159"/>
    <w:rsid w:val="002A7982"/>
    <w:rsid w:val="002B53D9"/>
    <w:rsid w:val="002C02F4"/>
    <w:rsid w:val="002C273B"/>
    <w:rsid w:val="002C3741"/>
    <w:rsid w:val="002C41B4"/>
    <w:rsid w:val="002C4E0F"/>
    <w:rsid w:val="002C4E47"/>
    <w:rsid w:val="002C5450"/>
    <w:rsid w:val="002C5BE5"/>
    <w:rsid w:val="002C6769"/>
    <w:rsid w:val="002C77B5"/>
    <w:rsid w:val="002D362D"/>
    <w:rsid w:val="002D41B1"/>
    <w:rsid w:val="002D4B7A"/>
    <w:rsid w:val="002D6A53"/>
    <w:rsid w:val="002E2C7B"/>
    <w:rsid w:val="002E370F"/>
    <w:rsid w:val="002E3AC6"/>
    <w:rsid w:val="002F5FD7"/>
    <w:rsid w:val="002F702C"/>
    <w:rsid w:val="0030731D"/>
    <w:rsid w:val="0031240C"/>
    <w:rsid w:val="0031359D"/>
    <w:rsid w:val="00314138"/>
    <w:rsid w:val="00314698"/>
    <w:rsid w:val="00315BAA"/>
    <w:rsid w:val="0031653F"/>
    <w:rsid w:val="0032184E"/>
    <w:rsid w:val="00321856"/>
    <w:rsid w:val="0033625E"/>
    <w:rsid w:val="00345D30"/>
    <w:rsid w:val="00350B0D"/>
    <w:rsid w:val="00351A27"/>
    <w:rsid w:val="00354BB3"/>
    <w:rsid w:val="003604E6"/>
    <w:rsid w:val="003609DF"/>
    <w:rsid w:val="00361D7D"/>
    <w:rsid w:val="00365D40"/>
    <w:rsid w:val="00365EC2"/>
    <w:rsid w:val="00367AB4"/>
    <w:rsid w:val="00372A82"/>
    <w:rsid w:val="00374277"/>
    <w:rsid w:val="0038006D"/>
    <w:rsid w:val="00380336"/>
    <w:rsid w:val="00382AF6"/>
    <w:rsid w:val="00390DC8"/>
    <w:rsid w:val="0039321C"/>
    <w:rsid w:val="0039330A"/>
    <w:rsid w:val="00393B93"/>
    <w:rsid w:val="00395DE5"/>
    <w:rsid w:val="00396CBF"/>
    <w:rsid w:val="003974CB"/>
    <w:rsid w:val="003A334E"/>
    <w:rsid w:val="003A41C5"/>
    <w:rsid w:val="003A6AD5"/>
    <w:rsid w:val="003A7FF0"/>
    <w:rsid w:val="003B3D0E"/>
    <w:rsid w:val="003B6D31"/>
    <w:rsid w:val="003C2AB2"/>
    <w:rsid w:val="003C5921"/>
    <w:rsid w:val="003C7AD7"/>
    <w:rsid w:val="003D2E2B"/>
    <w:rsid w:val="003D3608"/>
    <w:rsid w:val="003D5BCF"/>
    <w:rsid w:val="003E0977"/>
    <w:rsid w:val="003F0C77"/>
    <w:rsid w:val="003F55FB"/>
    <w:rsid w:val="003F7EAD"/>
    <w:rsid w:val="00400980"/>
    <w:rsid w:val="0040248B"/>
    <w:rsid w:val="00402B26"/>
    <w:rsid w:val="004032B1"/>
    <w:rsid w:val="00404491"/>
    <w:rsid w:val="0040528C"/>
    <w:rsid w:val="0040591F"/>
    <w:rsid w:val="00406941"/>
    <w:rsid w:val="00407229"/>
    <w:rsid w:val="00407513"/>
    <w:rsid w:val="00414052"/>
    <w:rsid w:val="00414478"/>
    <w:rsid w:val="00416150"/>
    <w:rsid w:val="00416295"/>
    <w:rsid w:val="00416EFC"/>
    <w:rsid w:val="00422E12"/>
    <w:rsid w:val="00425842"/>
    <w:rsid w:val="0042622C"/>
    <w:rsid w:val="00427861"/>
    <w:rsid w:val="004301C4"/>
    <w:rsid w:val="00443070"/>
    <w:rsid w:val="00443519"/>
    <w:rsid w:val="00446056"/>
    <w:rsid w:val="00446650"/>
    <w:rsid w:val="00446ADE"/>
    <w:rsid w:val="0044720D"/>
    <w:rsid w:val="00450B50"/>
    <w:rsid w:val="00454FC1"/>
    <w:rsid w:val="00460197"/>
    <w:rsid w:val="004612B2"/>
    <w:rsid w:val="004620D5"/>
    <w:rsid w:val="00464176"/>
    <w:rsid w:val="004713B7"/>
    <w:rsid w:val="00472BB9"/>
    <w:rsid w:val="0047411E"/>
    <w:rsid w:val="00474CB1"/>
    <w:rsid w:val="0047730E"/>
    <w:rsid w:val="00477EB6"/>
    <w:rsid w:val="004830B0"/>
    <w:rsid w:val="0048385B"/>
    <w:rsid w:val="0048536B"/>
    <w:rsid w:val="004868F1"/>
    <w:rsid w:val="004875A9"/>
    <w:rsid w:val="00490A2F"/>
    <w:rsid w:val="00494B2E"/>
    <w:rsid w:val="00495475"/>
    <w:rsid w:val="004A1500"/>
    <w:rsid w:val="004A28C8"/>
    <w:rsid w:val="004A2E45"/>
    <w:rsid w:val="004A40B1"/>
    <w:rsid w:val="004B1511"/>
    <w:rsid w:val="004B26DA"/>
    <w:rsid w:val="004B2C6C"/>
    <w:rsid w:val="004B4877"/>
    <w:rsid w:val="004B6984"/>
    <w:rsid w:val="004C4EC6"/>
    <w:rsid w:val="004C6B34"/>
    <w:rsid w:val="004C76E7"/>
    <w:rsid w:val="004D2AC9"/>
    <w:rsid w:val="004D3123"/>
    <w:rsid w:val="004D5500"/>
    <w:rsid w:val="004D6619"/>
    <w:rsid w:val="004D66BC"/>
    <w:rsid w:val="004D6CDA"/>
    <w:rsid w:val="004E6ACA"/>
    <w:rsid w:val="004E6DDD"/>
    <w:rsid w:val="004E7AAA"/>
    <w:rsid w:val="004F1DB8"/>
    <w:rsid w:val="004F5A40"/>
    <w:rsid w:val="00502453"/>
    <w:rsid w:val="0050267F"/>
    <w:rsid w:val="00502D20"/>
    <w:rsid w:val="005045A3"/>
    <w:rsid w:val="00504B3D"/>
    <w:rsid w:val="00513A7E"/>
    <w:rsid w:val="00515CA5"/>
    <w:rsid w:val="00520841"/>
    <w:rsid w:val="0052092C"/>
    <w:rsid w:val="00521599"/>
    <w:rsid w:val="00521B74"/>
    <w:rsid w:val="005274AB"/>
    <w:rsid w:val="0053161B"/>
    <w:rsid w:val="0053178A"/>
    <w:rsid w:val="00531828"/>
    <w:rsid w:val="00534DE6"/>
    <w:rsid w:val="00542A0F"/>
    <w:rsid w:val="00544F53"/>
    <w:rsid w:val="0055079B"/>
    <w:rsid w:val="00551440"/>
    <w:rsid w:val="00553056"/>
    <w:rsid w:val="00553A89"/>
    <w:rsid w:val="00564126"/>
    <w:rsid w:val="0056524E"/>
    <w:rsid w:val="00565616"/>
    <w:rsid w:val="00565E02"/>
    <w:rsid w:val="00566636"/>
    <w:rsid w:val="005676FB"/>
    <w:rsid w:val="00571171"/>
    <w:rsid w:val="00572085"/>
    <w:rsid w:val="00576429"/>
    <w:rsid w:val="0057745C"/>
    <w:rsid w:val="00577B68"/>
    <w:rsid w:val="00581FAC"/>
    <w:rsid w:val="00584C12"/>
    <w:rsid w:val="0058513F"/>
    <w:rsid w:val="00590D86"/>
    <w:rsid w:val="005930D9"/>
    <w:rsid w:val="00593EA5"/>
    <w:rsid w:val="005961AA"/>
    <w:rsid w:val="0059714A"/>
    <w:rsid w:val="005A31AF"/>
    <w:rsid w:val="005A4EBD"/>
    <w:rsid w:val="005A6EFF"/>
    <w:rsid w:val="005B1104"/>
    <w:rsid w:val="005B335D"/>
    <w:rsid w:val="005B4506"/>
    <w:rsid w:val="005B5502"/>
    <w:rsid w:val="005B6F1E"/>
    <w:rsid w:val="005B769C"/>
    <w:rsid w:val="005C49F5"/>
    <w:rsid w:val="005D05B8"/>
    <w:rsid w:val="005D119E"/>
    <w:rsid w:val="005D1964"/>
    <w:rsid w:val="005D30CB"/>
    <w:rsid w:val="005D7996"/>
    <w:rsid w:val="005D7BB1"/>
    <w:rsid w:val="005E0446"/>
    <w:rsid w:val="005E1776"/>
    <w:rsid w:val="005E1A31"/>
    <w:rsid w:val="005E49BD"/>
    <w:rsid w:val="005E5A17"/>
    <w:rsid w:val="005E5C2B"/>
    <w:rsid w:val="005F01A0"/>
    <w:rsid w:val="005F01CB"/>
    <w:rsid w:val="005F01F2"/>
    <w:rsid w:val="005F307D"/>
    <w:rsid w:val="005F38C8"/>
    <w:rsid w:val="005F7649"/>
    <w:rsid w:val="00602B22"/>
    <w:rsid w:val="00603084"/>
    <w:rsid w:val="0060399F"/>
    <w:rsid w:val="006045E0"/>
    <w:rsid w:val="006102B2"/>
    <w:rsid w:val="00611323"/>
    <w:rsid w:val="006119AF"/>
    <w:rsid w:val="00613737"/>
    <w:rsid w:val="00614B29"/>
    <w:rsid w:val="00620CB8"/>
    <w:rsid w:val="00624457"/>
    <w:rsid w:val="00625669"/>
    <w:rsid w:val="00626076"/>
    <w:rsid w:val="00626A0A"/>
    <w:rsid w:val="0063057D"/>
    <w:rsid w:val="00633D4E"/>
    <w:rsid w:val="00633F5A"/>
    <w:rsid w:val="00635D9D"/>
    <w:rsid w:val="006367A5"/>
    <w:rsid w:val="00636DAB"/>
    <w:rsid w:val="006451F2"/>
    <w:rsid w:val="00647EAD"/>
    <w:rsid w:val="00653195"/>
    <w:rsid w:val="00653882"/>
    <w:rsid w:val="0065572B"/>
    <w:rsid w:val="00656C9C"/>
    <w:rsid w:val="0065737D"/>
    <w:rsid w:val="0066506B"/>
    <w:rsid w:val="00665251"/>
    <w:rsid w:val="0067622E"/>
    <w:rsid w:val="00677373"/>
    <w:rsid w:val="00680701"/>
    <w:rsid w:val="00680D31"/>
    <w:rsid w:val="006827B8"/>
    <w:rsid w:val="00683DCA"/>
    <w:rsid w:val="006844CF"/>
    <w:rsid w:val="0068460A"/>
    <w:rsid w:val="00687142"/>
    <w:rsid w:val="00687AB1"/>
    <w:rsid w:val="00693E6F"/>
    <w:rsid w:val="00695E6B"/>
    <w:rsid w:val="00695F50"/>
    <w:rsid w:val="006A26C7"/>
    <w:rsid w:val="006A281E"/>
    <w:rsid w:val="006A65BE"/>
    <w:rsid w:val="006B285B"/>
    <w:rsid w:val="006B299C"/>
    <w:rsid w:val="006B435C"/>
    <w:rsid w:val="006B46DC"/>
    <w:rsid w:val="006B5A6D"/>
    <w:rsid w:val="006B7B7F"/>
    <w:rsid w:val="006C0905"/>
    <w:rsid w:val="006C71FE"/>
    <w:rsid w:val="006C7837"/>
    <w:rsid w:val="006C7A6D"/>
    <w:rsid w:val="006D0015"/>
    <w:rsid w:val="006D6D97"/>
    <w:rsid w:val="006D6F7A"/>
    <w:rsid w:val="006D7417"/>
    <w:rsid w:val="006D7643"/>
    <w:rsid w:val="006E249C"/>
    <w:rsid w:val="006F0373"/>
    <w:rsid w:val="006F1292"/>
    <w:rsid w:val="006F301D"/>
    <w:rsid w:val="006F34E6"/>
    <w:rsid w:val="006F3ADB"/>
    <w:rsid w:val="006F768D"/>
    <w:rsid w:val="00707720"/>
    <w:rsid w:val="00712E64"/>
    <w:rsid w:val="00713549"/>
    <w:rsid w:val="007139FF"/>
    <w:rsid w:val="00716D95"/>
    <w:rsid w:val="0072008E"/>
    <w:rsid w:val="00720313"/>
    <w:rsid w:val="00720D8D"/>
    <w:rsid w:val="007214B2"/>
    <w:rsid w:val="00721713"/>
    <w:rsid w:val="00722ADD"/>
    <w:rsid w:val="0072457E"/>
    <w:rsid w:val="00730FB5"/>
    <w:rsid w:val="00732269"/>
    <w:rsid w:val="00733C40"/>
    <w:rsid w:val="00735BB3"/>
    <w:rsid w:val="00736297"/>
    <w:rsid w:val="007362D5"/>
    <w:rsid w:val="00737216"/>
    <w:rsid w:val="007379C9"/>
    <w:rsid w:val="00740E6F"/>
    <w:rsid w:val="00742D11"/>
    <w:rsid w:val="00743821"/>
    <w:rsid w:val="007439AB"/>
    <w:rsid w:val="007564C0"/>
    <w:rsid w:val="007611BF"/>
    <w:rsid w:val="00763400"/>
    <w:rsid w:val="007640A2"/>
    <w:rsid w:val="00765BBC"/>
    <w:rsid w:val="00766FC8"/>
    <w:rsid w:val="00773AE4"/>
    <w:rsid w:val="007775A7"/>
    <w:rsid w:val="00780C38"/>
    <w:rsid w:val="00785F2D"/>
    <w:rsid w:val="007900C6"/>
    <w:rsid w:val="00793127"/>
    <w:rsid w:val="007942DA"/>
    <w:rsid w:val="007954F5"/>
    <w:rsid w:val="007A382A"/>
    <w:rsid w:val="007A3DFB"/>
    <w:rsid w:val="007B16EC"/>
    <w:rsid w:val="007B24A4"/>
    <w:rsid w:val="007B78DA"/>
    <w:rsid w:val="007C643A"/>
    <w:rsid w:val="007D046E"/>
    <w:rsid w:val="007D06FF"/>
    <w:rsid w:val="007D0C12"/>
    <w:rsid w:val="007D0F06"/>
    <w:rsid w:val="007D2611"/>
    <w:rsid w:val="007D47BE"/>
    <w:rsid w:val="007D55FD"/>
    <w:rsid w:val="007E1B7C"/>
    <w:rsid w:val="007E1B95"/>
    <w:rsid w:val="007E4D32"/>
    <w:rsid w:val="007E55B6"/>
    <w:rsid w:val="007E66CE"/>
    <w:rsid w:val="007E78E1"/>
    <w:rsid w:val="007F061F"/>
    <w:rsid w:val="007F0C7E"/>
    <w:rsid w:val="007F3FAD"/>
    <w:rsid w:val="007F52BA"/>
    <w:rsid w:val="007F6310"/>
    <w:rsid w:val="007F6884"/>
    <w:rsid w:val="00800F77"/>
    <w:rsid w:val="0081040F"/>
    <w:rsid w:val="00810426"/>
    <w:rsid w:val="00814C0F"/>
    <w:rsid w:val="008168B6"/>
    <w:rsid w:val="008174F0"/>
    <w:rsid w:val="008243B1"/>
    <w:rsid w:val="008400F4"/>
    <w:rsid w:val="008404A4"/>
    <w:rsid w:val="0084064A"/>
    <w:rsid w:val="00841D4A"/>
    <w:rsid w:val="00843219"/>
    <w:rsid w:val="00847FE3"/>
    <w:rsid w:val="00850654"/>
    <w:rsid w:val="008520B8"/>
    <w:rsid w:val="008523BF"/>
    <w:rsid w:val="008530FA"/>
    <w:rsid w:val="00854923"/>
    <w:rsid w:val="008578AD"/>
    <w:rsid w:val="008604ED"/>
    <w:rsid w:val="008607D0"/>
    <w:rsid w:val="00861146"/>
    <w:rsid w:val="008645B4"/>
    <w:rsid w:val="00870D44"/>
    <w:rsid w:val="00884217"/>
    <w:rsid w:val="00885BC0"/>
    <w:rsid w:val="00885D96"/>
    <w:rsid w:val="008877A8"/>
    <w:rsid w:val="00894F85"/>
    <w:rsid w:val="00896341"/>
    <w:rsid w:val="008966D5"/>
    <w:rsid w:val="008A0FBA"/>
    <w:rsid w:val="008A35E5"/>
    <w:rsid w:val="008A51CD"/>
    <w:rsid w:val="008A527F"/>
    <w:rsid w:val="008B0F04"/>
    <w:rsid w:val="008C0243"/>
    <w:rsid w:val="008C53DD"/>
    <w:rsid w:val="008C6E04"/>
    <w:rsid w:val="008D34D1"/>
    <w:rsid w:val="008D3F7D"/>
    <w:rsid w:val="008D4BFB"/>
    <w:rsid w:val="008E2992"/>
    <w:rsid w:val="008E416A"/>
    <w:rsid w:val="008E5111"/>
    <w:rsid w:val="008F23BC"/>
    <w:rsid w:val="008F53F2"/>
    <w:rsid w:val="008F779F"/>
    <w:rsid w:val="00901344"/>
    <w:rsid w:val="0090562C"/>
    <w:rsid w:val="00906CF7"/>
    <w:rsid w:val="00913417"/>
    <w:rsid w:val="00914ED1"/>
    <w:rsid w:val="009221DC"/>
    <w:rsid w:val="00926871"/>
    <w:rsid w:val="00930516"/>
    <w:rsid w:val="00930D5E"/>
    <w:rsid w:val="0093129C"/>
    <w:rsid w:val="009312BF"/>
    <w:rsid w:val="00931769"/>
    <w:rsid w:val="00933942"/>
    <w:rsid w:val="00934F28"/>
    <w:rsid w:val="00940D85"/>
    <w:rsid w:val="00950250"/>
    <w:rsid w:val="0095158D"/>
    <w:rsid w:val="0096632D"/>
    <w:rsid w:val="00971C96"/>
    <w:rsid w:val="009720FA"/>
    <w:rsid w:val="009723C0"/>
    <w:rsid w:val="00972721"/>
    <w:rsid w:val="0097558B"/>
    <w:rsid w:val="009820E6"/>
    <w:rsid w:val="009865CC"/>
    <w:rsid w:val="00986CC6"/>
    <w:rsid w:val="0099426C"/>
    <w:rsid w:val="009A7E1E"/>
    <w:rsid w:val="009B27E9"/>
    <w:rsid w:val="009B3984"/>
    <w:rsid w:val="009B44A4"/>
    <w:rsid w:val="009B7072"/>
    <w:rsid w:val="009C37A8"/>
    <w:rsid w:val="009C47C7"/>
    <w:rsid w:val="009C6660"/>
    <w:rsid w:val="009C7B3C"/>
    <w:rsid w:val="009D0621"/>
    <w:rsid w:val="009D0C44"/>
    <w:rsid w:val="009D166B"/>
    <w:rsid w:val="009D2340"/>
    <w:rsid w:val="009D257B"/>
    <w:rsid w:val="009D31EC"/>
    <w:rsid w:val="009D42DE"/>
    <w:rsid w:val="009D6EAE"/>
    <w:rsid w:val="009E1112"/>
    <w:rsid w:val="009E199B"/>
    <w:rsid w:val="009E37DF"/>
    <w:rsid w:val="009E4E26"/>
    <w:rsid w:val="009E604F"/>
    <w:rsid w:val="009F309C"/>
    <w:rsid w:val="009F4F91"/>
    <w:rsid w:val="00A00F2D"/>
    <w:rsid w:val="00A01D32"/>
    <w:rsid w:val="00A02228"/>
    <w:rsid w:val="00A03D7F"/>
    <w:rsid w:val="00A061BF"/>
    <w:rsid w:val="00A144C0"/>
    <w:rsid w:val="00A14665"/>
    <w:rsid w:val="00A20216"/>
    <w:rsid w:val="00A22464"/>
    <w:rsid w:val="00A30211"/>
    <w:rsid w:val="00A31771"/>
    <w:rsid w:val="00A34D3C"/>
    <w:rsid w:val="00A35FA0"/>
    <w:rsid w:val="00A373B9"/>
    <w:rsid w:val="00A42D97"/>
    <w:rsid w:val="00A43160"/>
    <w:rsid w:val="00A46C0A"/>
    <w:rsid w:val="00A46C37"/>
    <w:rsid w:val="00A55DDA"/>
    <w:rsid w:val="00A61733"/>
    <w:rsid w:val="00A67678"/>
    <w:rsid w:val="00A70D56"/>
    <w:rsid w:val="00A7387D"/>
    <w:rsid w:val="00A74C66"/>
    <w:rsid w:val="00A829D6"/>
    <w:rsid w:val="00A83C9A"/>
    <w:rsid w:val="00A83D30"/>
    <w:rsid w:val="00A85952"/>
    <w:rsid w:val="00A91EF8"/>
    <w:rsid w:val="00A93CCB"/>
    <w:rsid w:val="00A967A0"/>
    <w:rsid w:val="00A96906"/>
    <w:rsid w:val="00A96B3F"/>
    <w:rsid w:val="00A96F28"/>
    <w:rsid w:val="00A96F35"/>
    <w:rsid w:val="00AA1F30"/>
    <w:rsid w:val="00AA240A"/>
    <w:rsid w:val="00AA63AA"/>
    <w:rsid w:val="00AB1B05"/>
    <w:rsid w:val="00AB3965"/>
    <w:rsid w:val="00AB49BE"/>
    <w:rsid w:val="00AC095A"/>
    <w:rsid w:val="00AC1EF4"/>
    <w:rsid w:val="00AD1CA2"/>
    <w:rsid w:val="00AD2A56"/>
    <w:rsid w:val="00AD46F8"/>
    <w:rsid w:val="00AD4819"/>
    <w:rsid w:val="00AD4A73"/>
    <w:rsid w:val="00AD6207"/>
    <w:rsid w:val="00AE3188"/>
    <w:rsid w:val="00AE39D2"/>
    <w:rsid w:val="00AE5430"/>
    <w:rsid w:val="00AE5AC4"/>
    <w:rsid w:val="00AE6FA2"/>
    <w:rsid w:val="00AE7660"/>
    <w:rsid w:val="00AF0A22"/>
    <w:rsid w:val="00AF395E"/>
    <w:rsid w:val="00AF6966"/>
    <w:rsid w:val="00B020DF"/>
    <w:rsid w:val="00B06D4F"/>
    <w:rsid w:val="00B1012F"/>
    <w:rsid w:val="00B10C96"/>
    <w:rsid w:val="00B10CAC"/>
    <w:rsid w:val="00B147D4"/>
    <w:rsid w:val="00B14FED"/>
    <w:rsid w:val="00B17DD1"/>
    <w:rsid w:val="00B23B6A"/>
    <w:rsid w:val="00B250DE"/>
    <w:rsid w:val="00B308C9"/>
    <w:rsid w:val="00B31C04"/>
    <w:rsid w:val="00B33702"/>
    <w:rsid w:val="00B361C7"/>
    <w:rsid w:val="00B370F3"/>
    <w:rsid w:val="00B371FD"/>
    <w:rsid w:val="00B4134A"/>
    <w:rsid w:val="00B45422"/>
    <w:rsid w:val="00B54C28"/>
    <w:rsid w:val="00B56FF0"/>
    <w:rsid w:val="00B61A40"/>
    <w:rsid w:val="00B66909"/>
    <w:rsid w:val="00B67A1E"/>
    <w:rsid w:val="00B750B3"/>
    <w:rsid w:val="00B753CD"/>
    <w:rsid w:val="00B76419"/>
    <w:rsid w:val="00B8279B"/>
    <w:rsid w:val="00B83C00"/>
    <w:rsid w:val="00B8536F"/>
    <w:rsid w:val="00B915EF"/>
    <w:rsid w:val="00B9218D"/>
    <w:rsid w:val="00B97320"/>
    <w:rsid w:val="00BA0E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1F12"/>
    <w:rsid w:val="00BC3394"/>
    <w:rsid w:val="00BC5C87"/>
    <w:rsid w:val="00BC789D"/>
    <w:rsid w:val="00BD174E"/>
    <w:rsid w:val="00BD1910"/>
    <w:rsid w:val="00BE0AEA"/>
    <w:rsid w:val="00BE4905"/>
    <w:rsid w:val="00BE60FD"/>
    <w:rsid w:val="00BE6A02"/>
    <w:rsid w:val="00BE74D7"/>
    <w:rsid w:val="00BE75E6"/>
    <w:rsid w:val="00BE770D"/>
    <w:rsid w:val="00BE7ACE"/>
    <w:rsid w:val="00BF0AB0"/>
    <w:rsid w:val="00BF170C"/>
    <w:rsid w:val="00BF42B0"/>
    <w:rsid w:val="00BF47D0"/>
    <w:rsid w:val="00BF505C"/>
    <w:rsid w:val="00BF6C25"/>
    <w:rsid w:val="00BF719C"/>
    <w:rsid w:val="00BF75E5"/>
    <w:rsid w:val="00C00CA4"/>
    <w:rsid w:val="00C05745"/>
    <w:rsid w:val="00C067BB"/>
    <w:rsid w:val="00C1106E"/>
    <w:rsid w:val="00C13C8E"/>
    <w:rsid w:val="00C14F63"/>
    <w:rsid w:val="00C1729D"/>
    <w:rsid w:val="00C2366D"/>
    <w:rsid w:val="00C2652B"/>
    <w:rsid w:val="00C26797"/>
    <w:rsid w:val="00C314FD"/>
    <w:rsid w:val="00C32D50"/>
    <w:rsid w:val="00C3393C"/>
    <w:rsid w:val="00C34670"/>
    <w:rsid w:val="00C420BE"/>
    <w:rsid w:val="00C45DEC"/>
    <w:rsid w:val="00C46D22"/>
    <w:rsid w:val="00C47F29"/>
    <w:rsid w:val="00C60F77"/>
    <w:rsid w:val="00C61BB8"/>
    <w:rsid w:val="00C628D3"/>
    <w:rsid w:val="00C6328E"/>
    <w:rsid w:val="00C65CA6"/>
    <w:rsid w:val="00C73267"/>
    <w:rsid w:val="00C740CA"/>
    <w:rsid w:val="00C75909"/>
    <w:rsid w:val="00C760BE"/>
    <w:rsid w:val="00C76EC8"/>
    <w:rsid w:val="00C825FC"/>
    <w:rsid w:val="00C82DA1"/>
    <w:rsid w:val="00C86308"/>
    <w:rsid w:val="00C86903"/>
    <w:rsid w:val="00C879C3"/>
    <w:rsid w:val="00C9244B"/>
    <w:rsid w:val="00C9278F"/>
    <w:rsid w:val="00C94481"/>
    <w:rsid w:val="00C97AB5"/>
    <w:rsid w:val="00CA0E43"/>
    <w:rsid w:val="00CA3CFF"/>
    <w:rsid w:val="00CA3FB4"/>
    <w:rsid w:val="00CB30A5"/>
    <w:rsid w:val="00CC0A09"/>
    <w:rsid w:val="00CC6ED6"/>
    <w:rsid w:val="00CD2AC6"/>
    <w:rsid w:val="00CD5A51"/>
    <w:rsid w:val="00CE012F"/>
    <w:rsid w:val="00CE0EC9"/>
    <w:rsid w:val="00CE19E7"/>
    <w:rsid w:val="00CE20CD"/>
    <w:rsid w:val="00CE31C1"/>
    <w:rsid w:val="00CE39FA"/>
    <w:rsid w:val="00CF198D"/>
    <w:rsid w:val="00CF4DF7"/>
    <w:rsid w:val="00CF56F2"/>
    <w:rsid w:val="00CF7840"/>
    <w:rsid w:val="00D000ED"/>
    <w:rsid w:val="00D0454C"/>
    <w:rsid w:val="00D16A0B"/>
    <w:rsid w:val="00D217B4"/>
    <w:rsid w:val="00D23C7D"/>
    <w:rsid w:val="00D2584D"/>
    <w:rsid w:val="00D25ACA"/>
    <w:rsid w:val="00D3103E"/>
    <w:rsid w:val="00D32863"/>
    <w:rsid w:val="00D33A26"/>
    <w:rsid w:val="00D33AC3"/>
    <w:rsid w:val="00D40300"/>
    <w:rsid w:val="00D40A21"/>
    <w:rsid w:val="00D42B89"/>
    <w:rsid w:val="00D44CBF"/>
    <w:rsid w:val="00D50CAA"/>
    <w:rsid w:val="00D529F9"/>
    <w:rsid w:val="00D5366D"/>
    <w:rsid w:val="00D53932"/>
    <w:rsid w:val="00D5557D"/>
    <w:rsid w:val="00D55A58"/>
    <w:rsid w:val="00D57099"/>
    <w:rsid w:val="00D57537"/>
    <w:rsid w:val="00D67CD9"/>
    <w:rsid w:val="00D70846"/>
    <w:rsid w:val="00D73AE8"/>
    <w:rsid w:val="00D77424"/>
    <w:rsid w:val="00D862FA"/>
    <w:rsid w:val="00D865B3"/>
    <w:rsid w:val="00D91FFB"/>
    <w:rsid w:val="00D941E7"/>
    <w:rsid w:val="00D97DC9"/>
    <w:rsid w:val="00D97F48"/>
    <w:rsid w:val="00DA2864"/>
    <w:rsid w:val="00DA5AEE"/>
    <w:rsid w:val="00DA5E83"/>
    <w:rsid w:val="00DA74B3"/>
    <w:rsid w:val="00DA7EB3"/>
    <w:rsid w:val="00DC14C1"/>
    <w:rsid w:val="00DC2239"/>
    <w:rsid w:val="00DD0909"/>
    <w:rsid w:val="00DD7E88"/>
    <w:rsid w:val="00DE15A2"/>
    <w:rsid w:val="00DE1807"/>
    <w:rsid w:val="00DE2473"/>
    <w:rsid w:val="00DE340E"/>
    <w:rsid w:val="00DE678C"/>
    <w:rsid w:val="00E00CB2"/>
    <w:rsid w:val="00E048E5"/>
    <w:rsid w:val="00E07E56"/>
    <w:rsid w:val="00E10655"/>
    <w:rsid w:val="00E10F0A"/>
    <w:rsid w:val="00E1165D"/>
    <w:rsid w:val="00E117AB"/>
    <w:rsid w:val="00E13137"/>
    <w:rsid w:val="00E14555"/>
    <w:rsid w:val="00E1486C"/>
    <w:rsid w:val="00E20F95"/>
    <w:rsid w:val="00E22566"/>
    <w:rsid w:val="00E23509"/>
    <w:rsid w:val="00E2522E"/>
    <w:rsid w:val="00E258B4"/>
    <w:rsid w:val="00E260E7"/>
    <w:rsid w:val="00E2750C"/>
    <w:rsid w:val="00E369D9"/>
    <w:rsid w:val="00E36D2D"/>
    <w:rsid w:val="00E454AF"/>
    <w:rsid w:val="00E61503"/>
    <w:rsid w:val="00E6640D"/>
    <w:rsid w:val="00E70D2D"/>
    <w:rsid w:val="00E752F2"/>
    <w:rsid w:val="00E76863"/>
    <w:rsid w:val="00E80E88"/>
    <w:rsid w:val="00E836B9"/>
    <w:rsid w:val="00E8644B"/>
    <w:rsid w:val="00E86546"/>
    <w:rsid w:val="00E86C1D"/>
    <w:rsid w:val="00E932DC"/>
    <w:rsid w:val="00E94C2E"/>
    <w:rsid w:val="00E972DA"/>
    <w:rsid w:val="00EA6707"/>
    <w:rsid w:val="00EA7102"/>
    <w:rsid w:val="00EB16EE"/>
    <w:rsid w:val="00EB2D94"/>
    <w:rsid w:val="00EB43E0"/>
    <w:rsid w:val="00EC247A"/>
    <w:rsid w:val="00EC322E"/>
    <w:rsid w:val="00EC4436"/>
    <w:rsid w:val="00EC5CDE"/>
    <w:rsid w:val="00ED0AD8"/>
    <w:rsid w:val="00ED31CA"/>
    <w:rsid w:val="00EE163D"/>
    <w:rsid w:val="00EE1989"/>
    <w:rsid w:val="00EE5DA0"/>
    <w:rsid w:val="00EF21B7"/>
    <w:rsid w:val="00F00E0A"/>
    <w:rsid w:val="00F026DD"/>
    <w:rsid w:val="00F0474B"/>
    <w:rsid w:val="00F04A4F"/>
    <w:rsid w:val="00F07244"/>
    <w:rsid w:val="00F077F1"/>
    <w:rsid w:val="00F1115F"/>
    <w:rsid w:val="00F141BA"/>
    <w:rsid w:val="00F2095E"/>
    <w:rsid w:val="00F21CE2"/>
    <w:rsid w:val="00F22CB6"/>
    <w:rsid w:val="00F24296"/>
    <w:rsid w:val="00F2667F"/>
    <w:rsid w:val="00F3151F"/>
    <w:rsid w:val="00F35A4E"/>
    <w:rsid w:val="00F37149"/>
    <w:rsid w:val="00F37559"/>
    <w:rsid w:val="00F41A90"/>
    <w:rsid w:val="00F4453C"/>
    <w:rsid w:val="00F455E1"/>
    <w:rsid w:val="00F457A7"/>
    <w:rsid w:val="00F51282"/>
    <w:rsid w:val="00F54281"/>
    <w:rsid w:val="00F62784"/>
    <w:rsid w:val="00F62DA5"/>
    <w:rsid w:val="00F64C3F"/>
    <w:rsid w:val="00F67FD0"/>
    <w:rsid w:val="00F71FA3"/>
    <w:rsid w:val="00F7251F"/>
    <w:rsid w:val="00F74105"/>
    <w:rsid w:val="00F759A4"/>
    <w:rsid w:val="00F82515"/>
    <w:rsid w:val="00F84306"/>
    <w:rsid w:val="00F91850"/>
    <w:rsid w:val="00F97F2C"/>
    <w:rsid w:val="00FA07BC"/>
    <w:rsid w:val="00FA22BA"/>
    <w:rsid w:val="00FA2FB2"/>
    <w:rsid w:val="00FA4C72"/>
    <w:rsid w:val="00FB34A5"/>
    <w:rsid w:val="00FC0011"/>
    <w:rsid w:val="00FC2F1E"/>
    <w:rsid w:val="00FC51A2"/>
    <w:rsid w:val="00FC5F5B"/>
    <w:rsid w:val="00FC7A15"/>
    <w:rsid w:val="00FC7FBB"/>
    <w:rsid w:val="00FD279E"/>
    <w:rsid w:val="00FD4312"/>
    <w:rsid w:val="00FD4512"/>
    <w:rsid w:val="00FD5FA6"/>
    <w:rsid w:val="00FD6139"/>
    <w:rsid w:val="00FE1226"/>
    <w:rsid w:val="00FE343C"/>
    <w:rsid w:val="00FE44B6"/>
    <w:rsid w:val="00FE5B2A"/>
    <w:rsid w:val="00FF0AD2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qFormat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1083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144</cp:revision>
  <cp:lastPrinted>2019-03-28T06:49:00Z</cp:lastPrinted>
  <dcterms:created xsi:type="dcterms:W3CDTF">2026-02-16T14:10:00Z</dcterms:created>
  <dcterms:modified xsi:type="dcterms:W3CDTF">2026-04-16T18:33:00Z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